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A3" w:rsidRPr="004475A3" w:rsidRDefault="004475A3" w:rsidP="00797728">
      <w:pPr>
        <w:pStyle w:val="2"/>
        <w:jc w:val="center"/>
        <w:rPr>
          <w:b w:val="0"/>
          <w:szCs w:val="28"/>
        </w:rPr>
      </w:pPr>
    </w:p>
    <w:p w:rsidR="00A33E33" w:rsidRPr="001735B1" w:rsidRDefault="00A33E33" w:rsidP="00A33E33">
      <w:pPr>
        <w:pStyle w:val="a7"/>
        <w:jc w:val="center"/>
        <w:rPr>
          <w:sz w:val="24"/>
          <w:szCs w:val="24"/>
        </w:rPr>
      </w:pPr>
      <w:r w:rsidRPr="001735B1">
        <w:rPr>
          <w:sz w:val="24"/>
          <w:szCs w:val="24"/>
        </w:rPr>
        <w:t>РОССИЙСКАЯ ФЕДЕРАЦИЯ</w:t>
      </w:r>
    </w:p>
    <w:p w:rsidR="00A33E33" w:rsidRPr="001735B1" w:rsidRDefault="00A33E33" w:rsidP="00A33E33">
      <w:pPr>
        <w:pStyle w:val="a7"/>
        <w:jc w:val="center"/>
        <w:rPr>
          <w:sz w:val="24"/>
          <w:szCs w:val="24"/>
        </w:rPr>
      </w:pPr>
      <w:r w:rsidRPr="001735B1">
        <w:rPr>
          <w:sz w:val="24"/>
          <w:szCs w:val="24"/>
        </w:rPr>
        <w:t>СЕЛЬСКАЯ АДМИНИСТРАЦИЯ</w:t>
      </w:r>
    </w:p>
    <w:p w:rsidR="00A33E33" w:rsidRPr="001735B1" w:rsidRDefault="00A33E33" w:rsidP="00A33E33">
      <w:pPr>
        <w:pStyle w:val="a7"/>
        <w:jc w:val="center"/>
        <w:rPr>
          <w:sz w:val="24"/>
          <w:szCs w:val="24"/>
        </w:rPr>
      </w:pPr>
      <w:r w:rsidRPr="001735B1">
        <w:rPr>
          <w:sz w:val="24"/>
          <w:szCs w:val="24"/>
        </w:rPr>
        <w:t>МУНИЦИПАЛЬНОГО ОБРАЗОВАНИЯ</w:t>
      </w:r>
    </w:p>
    <w:p w:rsidR="00A33E33" w:rsidRPr="001735B1" w:rsidRDefault="00A33E33" w:rsidP="00A33E33">
      <w:pPr>
        <w:pStyle w:val="a7"/>
        <w:jc w:val="center"/>
        <w:rPr>
          <w:sz w:val="24"/>
          <w:szCs w:val="24"/>
        </w:rPr>
      </w:pPr>
      <w:r w:rsidRPr="001735B1">
        <w:rPr>
          <w:sz w:val="24"/>
          <w:szCs w:val="24"/>
        </w:rPr>
        <w:t>ШАРОВИЧСКОЕ СЕЛЬСКОЕ ПОСЕЛЕНИЕ</w:t>
      </w:r>
    </w:p>
    <w:p w:rsidR="00A33E33" w:rsidRPr="001735B1" w:rsidRDefault="00A33E33" w:rsidP="00A33E33">
      <w:pPr>
        <w:pStyle w:val="a7"/>
        <w:jc w:val="center"/>
        <w:rPr>
          <w:sz w:val="24"/>
          <w:szCs w:val="24"/>
        </w:rPr>
      </w:pPr>
      <w:r w:rsidRPr="001735B1">
        <w:rPr>
          <w:sz w:val="24"/>
          <w:szCs w:val="24"/>
        </w:rPr>
        <w:t>РОГНЕДИНСКОГО МУНИЦИПАЛЬНОГО РАЙОНА</w:t>
      </w:r>
      <w:r w:rsidRPr="001735B1">
        <w:rPr>
          <w:sz w:val="24"/>
          <w:szCs w:val="24"/>
        </w:rPr>
        <w:br/>
        <w:t>БРЯНСКОЙ ОБЛАСТИ</w:t>
      </w:r>
    </w:p>
    <w:p w:rsidR="00A33E33" w:rsidRPr="00A33E33" w:rsidRDefault="00A33E33" w:rsidP="0079772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</w:t>
      </w:r>
    </w:p>
    <w:p w:rsidR="00A33E33" w:rsidRDefault="00A33E33" w:rsidP="00797728">
      <w:pPr>
        <w:jc w:val="center"/>
        <w:rPr>
          <w:sz w:val="26"/>
          <w:szCs w:val="26"/>
        </w:rPr>
      </w:pPr>
    </w:p>
    <w:p w:rsidR="00A33E33" w:rsidRDefault="00A33E33" w:rsidP="00A33E33">
      <w:pPr>
        <w:rPr>
          <w:sz w:val="26"/>
          <w:szCs w:val="26"/>
        </w:rPr>
      </w:pPr>
    </w:p>
    <w:p w:rsidR="00797728" w:rsidRPr="0034163B" w:rsidRDefault="00920406" w:rsidP="00797728">
      <w:pPr>
        <w:jc w:val="center"/>
        <w:rPr>
          <w:sz w:val="26"/>
          <w:szCs w:val="26"/>
        </w:rPr>
      </w:pPr>
      <w:r w:rsidRPr="0034163B">
        <w:rPr>
          <w:sz w:val="26"/>
          <w:szCs w:val="26"/>
        </w:rPr>
        <w:t>ПОСТАНОВЛЕНИЕ</w:t>
      </w:r>
    </w:p>
    <w:p w:rsidR="00797728" w:rsidRPr="0034163B" w:rsidRDefault="00797728" w:rsidP="00797728">
      <w:pPr>
        <w:jc w:val="center"/>
        <w:rPr>
          <w:sz w:val="26"/>
          <w:szCs w:val="26"/>
        </w:rPr>
      </w:pPr>
    </w:p>
    <w:p w:rsidR="00797728" w:rsidRPr="0034163B" w:rsidRDefault="00797728" w:rsidP="00797728">
      <w:pPr>
        <w:rPr>
          <w:sz w:val="26"/>
          <w:szCs w:val="26"/>
        </w:rPr>
      </w:pPr>
      <w:r w:rsidRPr="0034163B">
        <w:rPr>
          <w:sz w:val="26"/>
          <w:szCs w:val="26"/>
        </w:rPr>
        <w:t xml:space="preserve">от  </w:t>
      </w:r>
      <w:r w:rsidR="00747656">
        <w:rPr>
          <w:sz w:val="26"/>
          <w:szCs w:val="26"/>
        </w:rPr>
        <w:t>19</w:t>
      </w:r>
      <w:r w:rsidR="00526764" w:rsidRPr="0034163B">
        <w:rPr>
          <w:sz w:val="26"/>
          <w:szCs w:val="26"/>
        </w:rPr>
        <w:t>.0</w:t>
      </w:r>
      <w:r w:rsidR="00A33E33">
        <w:rPr>
          <w:sz w:val="26"/>
          <w:szCs w:val="26"/>
        </w:rPr>
        <w:t>4</w:t>
      </w:r>
      <w:r w:rsidR="00526764" w:rsidRPr="0034163B">
        <w:rPr>
          <w:sz w:val="26"/>
          <w:szCs w:val="26"/>
        </w:rPr>
        <w:t>.</w:t>
      </w:r>
      <w:r w:rsidR="007A0135" w:rsidRPr="0034163B">
        <w:rPr>
          <w:sz w:val="26"/>
          <w:szCs w:val="26"/>
        </w:rPr>
        <w:t>20</w:t>
      </w:r>
      <w:r w:rsidR="00FD0BC8" w:rsidRPr="0034163B">
        <w:rPr>
          <w:sz w:val="26"/>
          <w:szCs w:val="26"/>
        </w:rPr>
        <w:t>2</w:t>
      </w:r>
      <w:r w:rsidR="00674C3B" w:rsidRPr="0034163B">
        <w:rPr>
          <w:sz w:val="26"/>
          <w:szCs w:val="26"/>
        </w:rPr>
        <w:t>1</w:t>
      </w:r>
      <w:r w:rsidRPr="0034163B">
        <w:rPr>
          <w:sz w:val="26"/>
          <w:szCs w:val="26"/>
        </w:rPr>
        <w:t xml:space="preserve"> года  № </w:t>
      </w:r>
      <w:r w:rsidR="00A33E33">
        <w:rPr>
          <w:sz w:val="26"/>
          <w:szCs w:val="26"/>
        </w:rPr>
        <w:t>7</w:t>
      </w:r>
    </w:p>
    <w:p w:rsidR="00797728" w:rsidRPr="0034163B" w:rsidRDefault="00920406" w:rsidP="00797728">
      <w:pPr>
        <w:pStyle w:val="ConsNormal"/>
        <w:widowControl/>
        <w:ind w:right="4855" w:firstLine="0"/>
        <w:rPr>
          <w:sz w:val="26"/>
          <w:szCs w:val="26"/>
        </w:rPr>
      </w:pPr>
      <w:r w:rsidRPr="0034163B">
        <w:rPr>
          <w:sz w:val="26"/>
          <w:szCs w:val="26"/>
        </w:rPr>
        <w:t xml:space="preserve">с. </w:t>
      </w:r>
      <w:proofErr w:type="spellStart"/>
      <w:r w:rsidR="00A33E33">
        <w:rPr>
          <w:sz w:val="26"/>
          <w:szCs w:val="26"/>
        </w:rPr>
        <w:t>Шаровичи</w:t>
      </w:r>
      <w:proofErr w:type="spellEnd"/>
    </w:p>
    <w:p w:rsidR="004475A3" w:rsidRPr="0034163B" w:rsidRDefault="004475A3" w:rsidP="00005B19">
      <w:pPr>
        <w:rPr>
          <w:bCs/>
          <w:color w:val="000000"/>
          <w:sz w:val="26"/>
          <w:szCs w:val="26"/>
        </w:rPr>
      </w:pPr>
    </w:p>
    <w:p w:rsidR="00005B19" w:rsidRPr="0034163B" w:rsidRDefault="00005B19" w:rsidP="00005B19">
      <w:pPr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Об утверждении плана мероприятий по повышению </w:t>
      </w:r>
    </w:p>
    <w:p w:rsidR="00005B19" w:rsidRPr="0034163B" w:rsidRDefault="00005B19" w:rsidP="00005B19">
      <w:pPr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поступлений налоговых и неналоговых доходов, </w:t>
      </w:r>
    </w:p>
    <w:p w:rsidR="00005B19" w:rsidRPr="0034163B" w:rsidRDefault="00005B19" w:rsidP="00005B19">
      <w:pPr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эффективности бюджетных расходов, сокращению </w:t>
      </w:r>
    </w:p>
    <w:p w:rsidR="00005B19" w:rsidRPr="0034163B" w:rsidRDefault="00005B19" w:rsidP="00005B19">
      <w:pPr>
        <w:rPr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>просроченной кредиторской задолженности на 20</w:t>
      </w:r>
      <w:r w:rsidR="00073B88" w:rsidRPr="0034163B">
        <w:rPr>
          <w:bCs/>
          <w:color w:val="000000"/>
          <w:sz w:val="26"/>
          <w:szCs w:val="26"/>
        </w:rPr>
        <w:t>2</w:t>
      </w:r>
      <w:r w:rsidR="00674C3B" w:rsidRPr="0034163B">
        <w:rPr>
          <w:bCs/>
          <w:color w:val="000000"/>
          <w:sz w:val="26"/>
          <w:szCs w:val="26"/>
        </w:rPr>
        <w:t>1</w:t>
      </w:r>
      <w:r w:rsidRPr="0034163B">
        <w:rPr>
          <w:bCs/>
          <w:color w:val="000000"/>
          <w:sz w:val="26"/>
          <w:szCs w:val="26"/>
        </w:rPr>
        <w:t xml:space="preserve"> год </w:t>
      </w:r>
    </w:p>
    <w:p w:rsidR="00442C30" w:rsidRPr="0034163B" w:rsidRDefault="00442C30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4475A3" w:rsidRPr="0034163B" w:rsidRDefault="004475A3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902220" w:rsidRPr="0034163B" w:rsidRDefault="007A0135" w:rsidP="007E5E21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4163B">
        <w:rPr>
          <w:rFonts w:ascii="Times New Roman" w:hAnsi="Times New Roman" w:cs="Times New Roman"/>
          <w:sz w:val="26"/>
          <w:szCs w:val="26"/>
        </w:rPr>
        <w:t>В целях реализации соглашения</w:t>
      </w:r>
      <w:r w:rsidR="00F726B6">
        <w:rPr>
          <w:rFonts w:ascii="Times New Roman" w:hAnsi="Times New Roman" w:cs="Times New Roman"/>
          <w:sz w:val="26"/>
          <w:szCs w:val="26"/>
        </w:rPr>
        <w:t xml:space="preserve"> № 02-08/12 от 01</w:t>
      </w:r>
      <w:r w:rsidR="009A7207" w:rsidRPr="0034163B">
        <w:rPr>
          <w:rFonts w:ascii="Times New Roman" w:hAnsi="Times New Roman" w:cs="Times New Roman"/>
          <w:sz w:val="26"/>
          <w:szCs w:val="26"/>
        </w:rPr>
        <w:t>.0</w:t>
      </w:r>
      <w:r w:rsidR="00F726B6">
        <w:rPr>
          <w:rFonts w:ascii="Times New Roman" w:hAnsi="Times New Roman" w:cs="Times New Roman"/>
          <w:sz w:val="26"/>
          <w:szCs w:val="26"/>
        </w:rPr>
        <w:t>3.2021</w:t>
      </w:r>
      <w:r w:rsidR="009A7207" w:rsidRPr="0034163B">
        <w:rPr>
          <w:rFonts w:ascii="Times New Roman" w:hAnsi="Times New Roman" w:cs="Times New Roman"/>
          <w:sz w:val="26"/>
          <w:szCs w:val="26"/>
        </w:rPr>
        <w:t>г.</w:t>
      </w:r>
      <w:r w:rsidR="00F726B6">
        <w:rPr>
          <w:rFonts w:ascii="Times New Roman" w:hAnsi="Times New Roman" w:cs="Times New Roman"/>
          <w:sz w:val="26"/>
          <w:szCs w:val="26"/>
        </w:rPr>
        <w:t xml:space="preserve"> </w:t>
      </w:r>
      <w:r w:rsidR="00902220" w:rsidRPr="0034163B">
        <w:rPr>
          <w:rFonts w:ascii="Times New Roman" w:hAnsi="Times New Roman" w:cs="Times New Roman"/>
          <w:sz w:val="26"/>
          <w:szCs w:val="26"/>
        </w:rPr>
        <w:t>«О</w:t>
      </w:r>
      <w:r w:rsidR="009A7207" w:rsidRPr="0034163B">
        <w:rPr>
          <w:rFonts w:ascii="Times New Roman" w:hAnsi="Times New Roman" w:cs="Times New Roman"/>
          <w:sz w:val="26"/>
          <w:szCs w:val="26"/>
        </w:rPr>
        <w:t xml:space="preserve"> мерах </w:t>
      </w:r>
      <w:r w:rsidRPr="0034163B">
        <w:rPr>
          <w:rFonts w:ascii="Times New Roman" w:hAnsi="Times New Roman" w:cs="Times New Roman"/>
          <w:sz w:val="26"/>
          <w:szCs w:val="26"/>
        </w:rPr>
        <w:t xml:space="preserve">по социально-экономическому развитию и оздоровлению муниципальных финансов </w:t>
      </w:r>
      <w:proofErr w:type="spellStart"/>
      <w:r w:rsidR="00A33E33">
        <w:rPr>
          <w:rFonts w:ascii="Times New Roman" w:hAnsi="Times New Roman" w:cs="Times New Roman"/>
          <w:sz w:val="26"/>
          <w:szCs w:val="26"/>
        </w:rPr>
        <w:t>Шаровичского</w:t>
      </w:r>
      <w:proofErr w:type="spellEnd"/>
      <w:r w:rsidR="00920406" w:rsidRPr="0034163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A33E33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="00920406" w:rsidRPr="0034163B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Pr="0034163B">
        <w:rPr>
          <w:rFonts w:ascii="Times New Roman" w:hAnsi="Times New Roman" w:cs="Times New Roman"/>
          <w:sz w:val="26"/>
          <w:szCs w:val="26"/>
        </w:rPr>
        <w:t xml:space="preserve">, заключенного между </w:t>
      </w:r>
      <w:r w:rsidR="00920406" w:rsidRPr="0034163B">
        <w:rPr>
          <w:rFonts w:ascii="Times New Roman" w:hAnsi="Times New Roman" w:cs="Times New Roman"/>
          <w:sz w:val="26"/>
          <w:szCs w:val="26"/>
        </w:rPr>
        <w:t xml:space="preserve">Финансовым отделом администрации </w:t>
      </w:r>
      <w:proofErr w:type="spellStart"/>
      <w:r w:rsidR="00A33E33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="00920406" w:rsidRPr="0034163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4163B">
        <w:rPr>
          <w:rFonts w:ascii="Times New Roman" w:hAnsi="Times New Roman" w:cs="Times New Roman"/>
          <w:sz w:val="26"/>
          <w:szCs w:val="26"/>
        </w:rPr>
        <w:t xml:space="preserve"> и </w:t>
      </w:r>
      <w:r w:rsidR="00920406" w:rsidRPr="0034163B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="00A33E33">
        <w:rPr>
          <w:rFonts w:ascii="Times New Roman" w:hAnsi="Times New Roman" w:cs="Times New Roman"/>
          <w:sz w:val="26"/>
          <w:szCs w:val="26"/>
        </w:rPr>
        <w:t>Шаровичской</w:t>
      </w:r>
      <w:proofErr w:type="spellEnd"/>
      <w:r w:rsidR="00920406" w:rsidRPr="0034163B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Pr="0034163B">
        <w:rPr>
          <w:rFonts w:ascii="Times New Roman" w:hAnsi="Times New Roman" w:cs="Times New Roman"/>
          <w:sz w:val="26"/>
          <w:szCs w:val="26"/>
        </w:rPr>
        <w:t>адм</w:t>
      </w:r>
      <w:r w:rsidR="00902220" w:rsidRPr="0034163B">
        <w:rPr>
          <w:rFonts w:ascii="Times New Roman" w:hAnsi="Times New Roman" w:cs="Times New Roman"/>
          <w:sz w:val="26"/>
          <w:szCs w:val="26"/>
        </w:rPr>
        <w:t xml:space="preserve">инистрацией </w:t>
      </w:r>
      <w:proofErr w:type="spellStart"/>
      <w:r w:rsidR="00A33E33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="00A33E33">
        <w:rPr>
          <w:rFonts w:ascii="Times New Roman" w:hAnsi="Times New Roman" w:cs="Times New Roman"/>
          <w:sz w:val="26"/>
          <w:szCs w:val="26"/>
        </w:rPr>
        <w:t xml:space="preserve"> </w:t>
      </w:r>
      <w:r w:rsidR="00920406" w:rsidRPr="0034163B">
        <w:rPr>
          <w:rFonts w:ascii="Times New Roman" w:hAnsi="Times New Roman" w:cs="Times New Roman"/>
          <w:sz w:val="26"/>
          <w:szCs w:val="26"/>
        </w:rPr>
        <w:t>муниципального района Брянской области</w:t>
      </w:r>
      <w:r w:rsidR="00A33E33">
        <w:rPr>
          <w:rFonts w:ascii="Times New Roman" w:hAnsi="Times New Roman" w:cs="Times New Roman"/>
          <w:sz w:val="26"/>
          <w:szCs w:val="26"/>
        </w:rPr>
        <w:t xml:space="preserve"> </w:t>
      </w:r>
      <w:r w:rsidR="00682922" w:rsidRPr="0034163B">
        <w:rPr>
          <w:rFonts w:ascii="Times New Roman" w:hAnsi="Times New Roman" w:cs="Times New Roman"/>
          <w:sz w:val="26"/>
          <w:szCs w:val="26"/>
        </w:rPr>
        <w:t>на 20</w:t>
      </w:r>
      <w:r w:rsidR="001F2E4E" w:rsidRPr="0034163B">
        <w:rPr>
          <w:rFonts w:ascii="Times New Roman" w:hAnsi="Times New Roman" w:cs="Times New Roman"/>
          <w:sz w:val="26"/>
          <w:szCs w:val="26"/>
        </w:rPr>
        <w:t>2</w:t>
      </w:r>
      <w:r w:rsidR="00674C3B" w:rsidRPr="0034163B">
        <w:rPr>
          <w:rFonts w:ascii="Times New Roman" w:hAnsi="Times New Roman" w:cs="Times New Roman"/>
          <w:sz w:val="26"/>
          <w:szCs w:val="26"/>
        </w:rPr>
        <w:t>1</w:t>
      </w:r>
      <w:r w:rsidR="00682922" w:rsidRPr="0034163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475A3" w:rsidRPr="0034163B" w:rsidRDefault="004475A3" w:rsidP="007E5E21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005B19" w:rsidRPr="0034163B" w:rsidRDefault="006F4342" w:rsidP="006F4342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4163B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005B19" w:rsidRPr="0034163B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005B19" w:rsidRPr="0034163B" w:rsidRDefault="00005B19" w:rsidP="00005B19">
      <w:pPr>
        <w:jc w:val="both"/>
        <w:rPr>
          <w:bCs/>
          <w:color w:val="000000"/>
          <w:sz w:val="26"/>
          <w:szCs w:val="26"/>
        </w:rPr>
      </w:pPr>
      <w:r w:rsidRPr="0034163B">
        <w:rPr>
          <w:sz w:val="26"/>
          <w:szCs w:val="26"/>
        </w:rPr>
        <w:t xml:space="preserve"> </w:t>
      </w:r>
      <w:proofErr w:type="gramStart"/>
      <w:r w:rsidRPr="0034163B">
        <w:rPr>
          <w:sz w:val="26"/>
          <w:szCs w:val="26"/>
        </w:rPr>
        <w:t xml:space="preserve">1.1 </w:t>
      </w:r>
      <w:r w:rsidR="00382E73" w:rsidRPr="0034163B">
        <w:rPr>
          <w:sz w:val="26"/>
          <w:szCs w:val="26"/>
        </w:rPr>
        <w:t>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20</w:t>
      </w:r>
      <w:r w:rsidR="001F2E4E" w:rsidRPr="0034163B">
        <w:rPr>
          <w:sz w:val="26"/>
          <w:szCs w:val="26"/>
        </w:rPr>
        <w:t>2</w:t>
      </w:r>
      <w:r w:rsidR="009A7207" w:rsidRPr="0034163B">
        <w:rPr>
          <w:sz w:val="26"/>
          <w:szCs w:val="26"/>
        </w:rPr>
        <w:t>1</w:t>
      </w:r>
      <w:r w:rsidR="00382E73" w:rsidRPr="0034163B">
        <w:rPr>
          <w:sz w:val="26"/>
          <w:szCs w:val="26"/>
        </w:rPr>
        <w:t xml:space="preserve"> год консолидированного бюджета </w:t>
      </w:r>
      <w:proofErr w:type="spellStart"/>
      <w:r w:rsidR="00A33E33">
        <w:rPr>
          <w:sz w:val="26"/>
          <w:szCs w:val="26"/>
        </w:rPr>
        <w:t>Шаровичского</w:t>
      </w:r>
      <w:proofErr w:type="spellEnd"/>
      <w:r w:rsidR="00920406" w:rsidRPr="0034163B">
        <w:rPr>
          <w:sz w:val="26"/>
          <w:szCs w:val="26"/>
        </w:rPr>
        <w:t xml:space="preserve"> сельского поселения </w:t>
      </w:r>
      <w:proofErr w:type="spellStart"/>
      <w:r w:rsidR="00A33E33">
        <w:rPr>
          <w:sz w:val="26"/>
          <w:szCs w:val="26"/>
        </w:rPr>
        <w:t>Рогнединского</w:t>
      </w:r>
      <w:proofErr w:type="spellEnd"/>
      <w:r w:rsidR="00382E73" w:rsidRPr="0034163B">
        <w:rPr>
          <w:sz w:val="26"/>
          <w:szCs w:val="26"/>
        </w:rPr>
        <w:t xml:space="preserve"> </w:t>
      </w:r>
      <w:r w:rsidR="001F2E4E" w:rsidRPr="0034163B">
        <w:rPr>
          <w:sz w:val="26"/>
          <w:szCs w:val="26"/>
        </w:rPr>
        <w:t xml:space="preserve">муниципального </w:t>
      </w:r>
      <w:r w:rsidR="00382E73" w:rsidRPr="0034163B">
        <w:rPr>
          <w:sz w:val="26"/>
          <w:szCs w:val="26"/>
        </w:rPr>
        <w:t>района</w:t>
      </w:r>
      <w:r w:rsidR="00920406" w:rsidRPr="0034163B">
        <w:rPr>
          <w:sz w:val="26"/>
          <w:szCs w:val="26"/>
        </w:rPr>
        <w:t xml:space="preserve"> Брянской области</w:t>
      </w:r>
      <w:r w:rsidR="00382E73" w:rsidRPr="0034163B">
        <w:rPr>
          <w:sz w:val="26"/>
          <w:szCs w:val="26"/>
        </w:rPr>
        <w:t xml:space="preserve">, а также отмене установленных </w:t>
      </w:r>
      <w:proofErr w:type="spellStart"/>
      <w:r w:rsidR="00A33E33">
        <w:rPr>
          <w:sz w:val="26"/>
          <w:szCs w:val="26"/>
        </w:rPr>
        <w:t>Шаровичской</w:t>
      </w:r>
      <w:proofErr w:type="spellEnd"/>
      <w:r w:rsidR="00920406" w:rsidRPr="0034163B">
        <w:rPr>
          <w:sz w:val="26"/>
          <w:szCs w:val="26"/>
        </w:rPr>
        <w:t xml:space="preserve"> сельской </w:t>
      </w:r>
      <w:r w:rsidR="00382E73" w:rsidRPr="0034163B">
        <w:rPr>
          <w:sz w:val="26"/>
          <w:szCs w:val="26"/>
        </w:rPr>
        <w:t>администрацией</w:t>
      </w:r>
      <w:r w:rsidR="00920406" w:rsidRPr="0034163B">
        <w:rPr>
          <w:sz w:val="26"/>
          <w:szCs w:val="26"/>
        </w:rPr>
        <w:t xml:space="preserve"> </w:t>
      </w:r>
      <w:r w:rsidR="00382E73" w:rsidRPr="0034163B">
        <w:rPr>
          <w:sz w:val="26"/>
          <w:szCs w:val="26"/>
        </w:rPr>
        <w:t>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</w:t>
      </w:r>
      <w:r w:rsidRPr="0034163B">
        <w:rPr>
          <w:bCs/>
          <w:color w:val="000000"/>
          <w:sz w:val="26"/>
          <w:szCs w:val="26"/>
        </w:rPr>
        <w:t>;</w:t>
      </w:r>
      <w:proofErr w:type="gramEnd"/>
    </w:p>
    <w:p w:rsidR="001A774D" w:rsidRPr="0034163B" w:rsidRDefault="00005B19" w:rsidP="001A774D">
      <w:pPr>
        <w:jc w:val="both"/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1.2 </w:t>
      </w:r>
      <w:r w:rsidR="001A774D" w:rsidRPr="0034163B">
        <w:rPr>
          <w:bCs/>
          <w:color w:val="000000"/>
          <w:sz w:val="26"/>
          <w:szCs w:val="26"/>
        </w:rPr>
        <w:t>программу оптимизации расходов бюджета</w:t>
      </w:r>
      <w:r w:rsidR="00920406" w:rsidRPr="0034163B">
        <w:rPr>
          <w:bCs/>
          <w:color w:val="000000"/>
          <w:sz w:val="26"/>
          <w:szCs w:val="26"/>
        </w:rPr>
        <w:t xml:space="preserve"> </w:t>
      </w:r>
      <w:proofErr w:type="spellStart"/>
      <w:r w:rsidR="00A33E33">
        <w:rPr>
          <w:bCs/>
          <w:color w:val="000000"/>
          <w:sz w:val="26"/>
          <w:szCs w:val="26"/>
        </w:rPr>
        <w:t>Шаровичского</w:t>
      </w:r>
      <w:proofErr w:type="spellEnd"/>
      <w:r w:rsidR="00920406" w:rsidRPr="0034163B">
        <w:rPr>
          <w:bCs/>
          <w:color w:val="000000"/>
          <w:sz w:val="26"/>
          <w:szCs w:val="26"/>
        </w:rPr>
        <w:t xml:space="preserve"> сельского поселения</w:t>
      </w:r>
      <w:r w:rsidR="001A774D" w:rsidRPr="0034163B">
        <w:rPr>
          <w:bCs/>
          <w:color w:val="000000"/>
          <w:sz w:val="26"/>
          <w:szCs w:val="26"/>
        </w:rPr>
        <w:t xml:space="preserve"> </w:t>
      </w:r>
      <w:proofErr w:type="spellStart"/>
      <w:r w:rsidR="00A33E33">
        <w:rPr>
          <w:bCs/>
          <w:color w:val="000000"/>
          <w:sz w:val="26"/>
          <w:szCs w:val="26"/>
        </w:rPr>
        <w:t>Рогнединского</w:t>
      </w:r>
      <w:proofErr w:type="spellEnd"/>
      <w:r w:rsidR="001A774D" w:rsidRPr="0034163B">
        <w:rPr>
          <w:bCs/>
          <w:color w:val="000000"/>
          <w:sz w:val="26"/>
          <w:szCs w:val="26"/>
        </w:rPr>
        <w:t xml:space="preserve"> </w:t>
      </w:r>
      <w:r w:rsidR="001F2E4E" w:rsidRPr="0034163B">
        <w:rPr>
          <w:bCs/>
          <w:color w:val="000000"/>
          <w:sz w:val="26"/>
          <w:szCs w:val="26"/>
        </w:rPr>
        <w:t xml:space="preserve">муниципального </w:t>
      </w:r>
      <w:r w:rsidR="001A774D" w:rsidRPr="0034163B">
        <w:rPr>
          <w:bCs/>
          <w:color w:val="000000"/>
          <w:sz w:val="26"/>
          <w:szCs w:val="26"/>
        </w:rPr>
        <w:t>района</w:t>
      </w:r>
      <w:r w:rsidR="00920406" w:rsidRPr="0034163B">
        <w:rPr>
          <w:bCs/>
          <w:color w:val="000000"/>
          <w:sz w:val="26"/>
          <w:szCs w:val="26"/>
        </w:rPr>
        <w:t xml:space="preserve"> Брянской области</w:t>
      </w:r>
      <w:r w:rsidR="00A33E33">
        <w:rPr>
          <w:bCs/>
          <w:color w:val="000000"/>
          <w:sz w:val="26"/>
          <w:szCs w:val="26"/>
        </w:rPr>
        <w:t xml:space="preserve"> </w:t>
      </w:r>
      <w:r w:rsidR="001A774D" w:rsidRPr="0034163B">
        <w:rPr>
          <w:bCs/>
          <w:color w:val="000000"/>
          <w:sz w:val="26"/>
          <w:szCs w:val="26"/>
        </w:rPr>
        <w:t>на 20</w:t>
      </w:r>
      <w:r w:rsidR="001F2E4E" w:rsidRPr="0034163B">
        <w:rPr>
          <w:bCs/>
          <w:color w:val="000000"/>
          <w:sz w:val="26"/>
          <w:szCs w:val="26"/>
        </w:rPr>
        <w:t>2</w:t>
      </w:r>
      <w:r w:rsidR="009A7207" w:rsidRPr="0034163B">
        <w:rPr>
          <w:bCs/>
          <w:color w:val="000000"/>
          <w:sz w:val="26"/>
          <w:szCs w:val="26"/>
        </w:rPr>
        <w:t>1</w:t>
      </w:r>
      <w:r w:rsidR="001A774D" w:rsidRPr="0034163B">
        <w:rPr>
          <w:bCs/>
          <w:color w:val="000000"/>
          <w:sz w:val="26"/>
          <w:szCs w:val="26"/>
        </w:rPr>
        <w:t xml:space="preserve">год; </w:t>
      </w:r>
    </w:p>
    <w:p w:rsidR="001A774D" w:rsidRPr="0034163B" w:rsidRDefault="00DA35D9" w:rsidP="00005B19">
      <w:pPr>
        <w:jc w:val="both"/>
        <w:rPr>
          <w:bCs/>
          <w:color w:val="000000"/>
          <w:sz w:val="26"/>
          <w:szCs w:val="26"/>
        </w:rPr>
      </w:pPr>
      <w:r w:rsidRPr="0034163B">
        <w:rPr>
          <w:sz w:val="26"/>
          <w:szCs w:val="26"/>
        </w:rPr>
        <w:t>1.</w:t>
      </w:r>
      <w:r w:rsidR="00382E73" w:rsidRPr="0034163B">
        <w:rPr>
          <w:sz w:val="26"/>
          <w:szCs w:val="26"/>
        </w:rPr>
        <w:t>3</w:t>
      </w:r>
      <w:r w:rsidRPr="0034163B">
        <w:rPr>
          <w:sz w:val="26"/>
          <w:szCs w:val="26"/>
        </w:rPr>
        <w:t xml:space="preserve"> форму отчета о реализации п</w:t>
      </w:r>
      <w:r w:rsidRPr="0034163B">
        <w:rPr>
          <w:bCs/>
          <w:color w:val="000000"/>
          <w:sz w:val="26"/>
          <w:szCs w:val="26"/>
        </w:rPr>
        <w:t>лан</w:t>
      </w:r>
      <w:r w:rsidR="00C46F96" w:rsidRPr="0034163B">
        <w:rPr>
          <w:bCs/>
          <w:color w:val="000000"/>
          <w:sz w:val="26"/>
          <w:szCs w:val="26"/>
        </w:rPr>
        <w:t>а</w:t>
      </w:r>
      <w:r w:rsidRPr="0034163B">
        <w:rPr>
          <w:bCs/>
          <w:color w:val="000000"/>
          <w:sz w:val="26"/>
          <w:szCs w:val="26"/>
        </w:rPr>
        <w:t xml:space="preserve">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20</w:t>
      </w:r>
      <w:r w:rsidR="00E95423" w:rsidRPr="0034163B">
        <w:rPr>
          <w:bCs/>
          <w:color w:val="000000"/>
          <w:sz w:val="26"/>
          <w:szCs w:val="26"/>
        </w:rPr>
        <w:t>2</w:t>
      </w:r>
      <w:r w:rsidR="009A7207" w:rsidRPr="0034163B">
        <w:rPr>
          <w:bCs/>
          <w:color w:val="000000"/>
          <w:sz w:val="26"/>
          <w:szCs w:val="26"/>
        </w:rPr>
        <w:t>1</w:t>
      </w:r>
      <w:r w:rsidRPr="0034163B">
        <w:rPr>
          <w:bCs/>
          <w:color w:val="000000"/>
          <w:sz w:val="26"/>
          <w:szCs w:val="26"/>
        </w:rPr>
        <w:t xml:space="preserve"> год;</w:t>
      </w:r>
    </w:p>
    <w:p w:rsidR="00DA35D9" w:rsidRDefault="00DA35D9" w:rsidP="00005B19">
      <w:pPr>
        <w:jc w:val="both"/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2. </w:t>
      </w:r>
      <w:proofErr w:type="gramStart"/>
      <w:r w:rsidR="00F726B6">
        <w:rPr>
          <w:bCs/>
          <w:color w:val="000000"/>
          <w:sz w:val="26"/>
          <w:szCs w:val="26"/>
        </w:rPr>
        <w:t>Ведущему специалисту-бухгалтеру</w:t>
      </w:r>
      <w:r w:rsidRPr="0034163B">
        <w:rPr>
          <w:bCs/>
          <w:color w:val="000000"/>
          <w:sz w:val="26"/>
          <w:szCs w:val="26"/>
        </w:rPr>
        <w:t xml:space="preserve"> обеспечить реализаци</w:t>
      </w:r>
      <w:r w:rsidR="009A7207" w:rsidRPr="0034163B">
        <w:rPr>
          <w:bCs/>
          <w:color w:val="000000"/>
          <w:sz w:val="26"/>
          <w:szCs w:val="26"/>
        </w:rPr>
        <w:t xml:space="preserve">ю данного плана и представлять </w:t>
      </w:r>
      <w:r w:rsidRPr="0034163B">
        <w:rPr>
          <w:bCs/>
          <w:color w:val="000000"/>
          <w:sz w:val="26"/>
          <w:szCs w:val="26"/>
        </w:rPr>
        <w:t>отчеты о выполнении плана мероприятий ежеквартально до 10 числа месяца, следующего за отчетным</w:t>
      </w:r>
      <w:r w:rsidR="003B2C2D" w:rsidRPr="0034163B">
        <w:rPr>
          <w:bCs/>
          <w:color w:val="000000"/>
          <w:sz w:val="26"/>
          <w:szCs w:val="26"/>
        </w:rPr>
        <w:t xml:space="preserve"> в финансовый отдел администрации </w:t>
      </w:r>
      <w:proofErr w:type="spellStart"/>
      <w:r w:rsidR="00A33E33">
        <w:rPr>
          <w:bCs/>
          <w:color w:val="000000"/>
          <w:sz w:val="26"/>
          <w:szCs w:val="26"/>
        </w:rPr>
        <w:t>Рогнединского</w:t>
      </w:r>
      <w:proofErr w:type="spellEnd"/>
      <w:r w:rsidR="00A33E33">
        <w:rPr>
          <w:bCs/>
          <w:color w:val="000000"/>
          <w:sz w:val="26"/>
          <w:szCs w:val="26"/>
        </w:rPr>
        <w:t xml:space="preserve"> </w:t>
      </w:r>
      <w:r w:rsidR="003B2C2D" w:rsidRPr="0034163B">
        <w:rPr>
          <w:bCs/>
          <w:color w:val="000000"/>
          <w:sz w:val="26"/>
          <w:szCs w:val="26"/>
        </w:rPr>
        <w:t>района</w:t>
      </w:r>
      <w:r w:rsidRPr="0034163B">
        <w:rPr>
          <w:bCs/>
          <w:color w:val="000000"/>
          <w:sz w:val="26"/>
          <w:szCs w:val="26"/>
        </w:rPr>
        <w:t>.</w:t>
      </w:r>
      <w:proofErr w:type="gramEnd"/>
    </w:p>
    <w:p w:rsidR="009B3E91" w:rsidRPr="0034163B" w:rsidRDefault="009B3E91" w:rsidP="00005B1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4475A3" w:rsidRPr="009B3E91" w:rsidRDefault="009B3E91" w:rsidP="009B3E91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4. </w:t>
      </w:r>
      <w:r w:rsidR="003B2C2D" w:rsidRPr="0034163B">
        <w:rPr>
          <w:bCs/>
          <w:color w:val="000000"/>
          <w:sz w:val="26"/>
          <w:szCs w:val="26"/>
        </w:rPr>
        <w:t xml:space="preserve">Контроль за исполнением данного </w:t>
      </w:r>
      <w:r w:rsidR="009A7207" w:rsidRPr="0034163B">
        <w:rPr>
          <w:bCs/>
          <w:color w:val="000000"/>
          <w:sz w:val="26"/>
          <w:szCs w:val="26"/>
        </w:rPr>
        <w:t>постановления</w:t>
      </w:r>
      <w:r w:rsidR="0082394E">
        <w:rPr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="00920406" w:rsidRPr="0034163B">
        <w:rPr>
          <w:bCs/>
          <w:color w:val="000000"/>
          <w:sz w:val="26"/>
          <w:szCs w:val="26"/>
        </w:rPr>
        <w:t>оставляю за собой.</w:t>
      </w:r>
    </w:p>
    <w:p w:rsidR="004475A3" w:rsidRPr="0034163B" w:rsidRDefault="004475A3" w:rsidP="00005B1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442C30" w:rsidRPr="0034163B" w:rsidRDefault="00920406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163B">
        <w:rPr>
          <w:rFonts w:ascii="Times New Roman" w:hAnsi="Times New Roman" w:cs="Times New Roman"/>
          <w:sz w:val="26"/>
          <w:szCs w:val="26"/>
        </w:rPr>
        <w:t>Г</w:t>
      </w:r>
      <w:r w:rsidR="002E065D" w:rsidRPr="0034163B">
        <w:rPr>
          <w:rFonts w:ascii="Times New Roman" w:hAnsi="Times New Roman" w:cs="Times New Roman"/>
          <w:sz w:val="26"/>
          <w:szCs w:val="26"/>
        </w:rPr>
        <w:t>лав</w:t>
      </w:r>
      <w:r w:rsidRPr="0034163B">
        <w:rPr>
          <w:rFonts w:ascii="Times New Roman" w:hAnsi="Times New Roman" w:cs="Times New Roman"/>
          <w:sz w:val="26"/>
          <w:szCs w:val="26"/>
        </w:rPr>
        <w:t>а сельской</w:t>
      </w:r>
      <w:r w:rsidR="002E065D" w:rsidRPr="0034163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416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3E33">
        <w:rPr>
          <w:rFonts w:ascii="Times New Roman" w:hAnsi="Times New Roman" w:cs="Times New Roman"/>
          <w:sz w:val="26"/>
          <w:szCs w:val="26"/>
        </w:rPr>
        <w:t xml:space="preserve">                            В.Н. </w:t>
      </w:r>
      <w:proofErr w:type="spellStart"/>
      <w:r w:rsidR="00A33E33">
        <w:rPr>
          <w:rFonts w:ascii="Times New Roman" w:hAnsi="Times New Roman" w:cs="Times New Roman"/>
          <w:sz w:val="26"/>
          <w:szCs w:val="26"/>
        </w:rPr>
        <w:t>Милешин</w:t>
      </w:r>
      <w:proofErr w:type="spellEnd"/>
    </w:p>
    <w:p w:rsidR="002D086B" w:rsidRDefault="002D086B" w:rsidP="002E065D">
      <w:pPr>
        <w:pStyle w:val="ConsPlusNormal"/>
        <w:rPr>
          <w:rFonts w:ascii="Times New Roman" w:hAnsi="Times New Roman" w:cs="Times New Roman"/>
          <w:sz w:val="26"/>
          <w:szCs w:val="26"/>
        </w:rPr>
        <w:sectPr w:rsidR="002D086B" w:rsidSect="005F745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475A3" w:rsidRPr="0034163B" w:rsidRDefault="004475A3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227" w:type="dxa"/>
        <w:tblInd w:w="96" w:type="dxa"/>
        <w:tblLook w:val="04A0" w:firstRow="1" w:lastRow="0" w:firstColumn="1" w:lastColumn="0" w:noHBand="0" w:noVBand="1"/>
      </w:tblPr>
      <w:tblGrid>
        <w:gridCol w:w="576"/>
        <w:gridCol w:w="4357"/>
        <w:gridCol w:w="4457"/>
        <w:gridCol w:w="2062"/>
        <w:gridCol w:w="1829"/>
        <w:gridCol w:w="1946"/>
      </w:tblGrid>
      <w:tr w:rsidR="002D086B" w:rsidRPr="002D086B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  <w:bookmarkStart w:id="1" w:name="RANGE!A1:F198"/>
            <w:bookmarkEnd w:id="1"/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  <w:r w:rsidRPr="002D086B">
              <w:rPr>
                <w:color w:val="000000"/>
              </w:rPr>
              <w:t>Утверждено: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</w:tr>
      <w:tr w:rsidR="002D086B" w:rsidRPr="002D086B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A33E33">
            <w:pPr>
              <w:rPr>
                <w:color w:val="000000"/>
              </w:rPr>
            </w:pPr>
            <w:r w:rsidRPr="002D086B">
              <w:rPr>
                <w:color w:val="000000"/>
              </w:rPr>
              <w:t xml:space="preserve">постановлением </w:t>
            </w:r>
            <w:proofErr w:type="spellStart"/>
            <w:r w:rsidR="00A33E33">
              <w:rPr>
                <w:color w:val="000000"/>
              </w:rPr>
              <w:t>Шаровичской</w:t>
            </w:r>
            <w:proofErr w:type="spellEnd"/>
            <w:r w:rsidRPr="002D086B">
              <w:rPr>
                <w:color w:val="000000"/>
              </w:rPr>
              <w:t xml:space="preserve"> сельской администрации</w:t>
            </w:r>
          </w:p>
        </w:tc>
      </w:tr>
      <w:tr w:rsidR="002D086B" w:rsidRPr="002D086B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A33E33" w:rsidP="002D08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Рогнединского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="002D086B" w:rsidRPr="002D086B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</w:tr>
      <w:tr w:rsidR="002D086B" w:rsidRPr="002D086B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747656" w:rsidP="002D086B">
            <w:pPr>
              <w:rPr>
                <w:color w:val="000000"/>
              </w:rPr>
            </w:pPr>
            <w:r>
              <w:rPr>
                <w:color w:val="000000"/>
              </w:rPr>
              <w:t>от 19</w:t>
            </w:r>
            <w:r w:rsidR="00A33E33">
              <w:rPr>
                <w:color w:val="000000"/>
              </w:rPr>
              <w:t>.04.2021 года  № 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</w:tr>
      <w:tr w:rsidR="002D086B" w:rsidRPr="002D086B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</w:rPr>
            </w:pP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1317"/>
        </w:trPr>
        <w:tc>
          <w:tcPr>
            <w:tcW w:w="15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A33E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2021 год  бюджета </w:t>
            </w:r>
            <w:proofErr w:type="spellStart"/>
            <w:r w:rsidR="00A33E33">
              <w:rPr>
                <w:b/>
                <w:bCs/>
                <w:color w:val="000000"/>
                <w:sz w:val="24"/>
                <w:szCs w:val="24"/>
              </w:rPr>
              <w:t>Шаровичского</w:t>
            </w:r>
            <w:proofErr w:type="spellEnd"/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A33E33">
              <w:rPr>
                <w:b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Брянской области, а также отмене установленных </w:t>
            </w:r>
            <w:proofErr w:type="spellStart"/>
            <w:r w:rsidR="00A33E33">
              <w:rPr>
                <w:b/>
                <w:bCs/>
                <w:color w:val="000000"/>
                <w:sz w:val="24"/>
                <w:szCs w:val="24"/>
              </w:rPr>
              <w:t>Шаровичской</w:t>
            </w:r>
            <w:proofErr w:type="spellEnd"/>
            <w:r w:rsidR="00A33E33">
              <w:rPr>
                <w:b/>
                <w:bCs/>
                <w:color w:val="000000"/>
                <w:sz w:val="24"/>
                <w:szCs w:val="24"/>
              </w:rPr>
              <w:t xml:space="preserve"> сельской администрацией</w:t>
            </w: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</w:t>
            </w:r>
            <w:proofErr w:type="gramEnd"/>
          </w:p>
        </w:tc>
      </w:tr>
      <w:tr w:rsidR="002D086B" w:rsidRPr="002D086B" w:rsidTr="002D086B">
        <w:trPr>
          <w:trHeight w:val="311"/>
        </w:trPr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D086B">
              <w:rPr>
                <w:i/>
                <w:iCs/>
                <w:color w:val="000000"/>
                <w:sz w:val="24"/>
                <w:szCs w:val="24"/>
              </w:rPr>
              <w:t>Единица измерения: тыс. рублей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61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D086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D086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Содержание мероприятия (с указанием количественных (числовых) характеристик, индикаторов)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Предельный срок исполнения </w:t>
            </w:r>
            <w:r w:rsidRPr="002D086B">
              <w:rPr>
                <w:color w:val="000000"/>
                <w:sz w:val="24"/>
                <w:szCs w:val="24"/>
              </w:rPr>
              <w:br/>
              <w:t>(день, месяц, год)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Эффект от реализации мероприятия на 2021 год, тыс. рублей</w:t>
            </w:r>
          </w:p>
        </w:tc>
      </w:tr>
      <w:tr w:rsidR="002D086B" w:rsidRPr="002D086B" w:rsidTr="002D086B">
        <w:trPr>
          <w:trHeight w:val="101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1. Повышение поступлений налоговых и неналоговых доходов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Мероприятия по повышению собираемости налогов и сборов</w:t>
            </w:r>
          </w:p>
        </w:tc>
      </w:tr>
      <w:tr w:rsidR="002D086B" w:rsidRPr="002D086B" w:rsidTr="002D086B">
        <w:trPr>
          <w:trHeight w:val="2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Проведение работы с плательщиками и администраторами доходов бюджета по внесению платежей в доход бюджета,  для недопущения поступления доходов на невыясненные поступления, а также своевременному их уточнению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086B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2D086B">
              <w:rPr>
                <w:color w:val="000000"/>
                <w:sz w:val="24"/>
                <w:szCs w:val="24"/>
              </w:rPr>
              <w:t xml:space="preserve"> поступлением доходов в бюджет и проведение уточнений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6B" w:rsidRPr="002D086B" w:rsidRDefault="0054747B" w:rsidP="005474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бухгалтер</w:t>
            </w:r>
            <w:r w:rsidR="002D086B" w:rsidRPr="002D08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Шаровичской</w:t>
            </w:r>
            <w:proofErr w:type="spellEnd"/>
            <w:r w:rsidR="002D086B" w:rsidRPr="002D086B">
              <w:rPr>
                <w:color w:val="000000"/>
                <w:sz w:val="24"/>
                <w:szCs w:val="24"/>
              </w:rPr>
              <w:t xml:space="preserve"> сельской администрации   </w:t>
            </w:r>
            <w:r>
              <w:rPr>
                <w:color w:val="000000"/>
                <w:sz w:val="24"/>
                <w:szCs w:val="24"/>
              </w:rPr>
              <w:t xml:space="preserve">Л.В. </w:t>
            </w:r>
            <w:proofErr w:type="spellStart"/>
            <w:r>
              <w:rPr>
                <w:color w:val="000000"/>
                <w:sz w:val="24"/>
                <w:szCs w:val="24"/>
              </w:rPr>
              <w:t>Сибекина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 </w:t>
            </w:r>
            <w:r w:rsidR="002D086B" w:rsidRPr="002D086B">
              <w:rPr>
                <w:color w:val="000000"/>
                <w:sz w:val="24"/>
                <w:szCs w:val="24"/>
              </w:rPr>
              <w:t>согласованию)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Своевременное поступление доходов, исполнение кассового плана, недопущение невыясненных поступлений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снижению задолженности и недоимки по налогам и сборам</w:t>
            </w:r>
          </w:p>
        </w:tc>
      </w:tr>
      <w:tr w:rsidR="002D086B" w:rsidRPr="002D086B" w:rsidTr="002D086B">
        <w:trPr>
          <w:trHeight w:val="2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Проведение комиссии по неплатежам при администрации района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54747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Участие в работе комиссии по неплатежам при администрации </w:t>
            </w:r>
            <w:proofErr w:type="spellStart"/>
            <w:r w:rsidR="0054747B">
              <w:rPr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2D086B">
              <w:rPr>
                <w:color w:val="000000"/>
                <w:sz w:val="24"/>
                <w:szCs w:val="24"/>
              </w:rPr>
              <w:t xml:space="preserve"> района. Проведение индивидуальной работы с организациями ИП, а также физическими лицами, имеющими задолженность по налогам в бюджет. Осуществление </w:t>
            </w:r>
            <w:proofErr w:type="spellStart"/>
            <w:r w:rsidRPr="002D086B">
              <w:rPr>
                <w:color w:val="000000"/>
                <w:sz w:val="24"/>
                <w:szCs w:val="24"/>
              </w:rPr>
              <w:t>подворовых</w:t>
            </w:r>
            <w:proofErr w:type="spellEnd"/>
            <w:r w:rsidRPr="002D086B">
              <w:rPr>
                <w:color w:val="000000"/>
                <w:sz w:val="24"/>
                <w:szCs w:val="24"/>
              </w:rPr>
              <w:t xml:space="preserve"> обходов граждан-должников,  с целью погашения ими задолженности по имущественным налогам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6B" w:rsidRPr="002D086B" w:rsidRDefault="002D086B" w:rsidP="0054747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54747B">
              <w:rPr>
                <w:color w:val="000000"/>
                <w:sz w:val="24"/>
                <w:szCs w:val="24"/>
              </w:rPr>
              <w:t>Шаровичской</w:t>
            </w:r>
            <w:proofErr w:type="spellEnd"/>
            <w:r w:rsidRPr="002D086B">
              <w:rPr>
                <w:color w:val="000000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="0054747B">
              <w:rPr>
                <w:color w:val="000000"/>
                <w:sz w:val="24"/>
                <w:szCs w:val="24"/>
              </w:rPr>
              <w:t>В.Н.Милешин</w:t>
            </w:r>
            <w:proofErr w:type="spellEnd"/>
            <w:r w:rsidRPr="002D086B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54747B" w:rsidP="002D08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28,04</w:t>
            </w:r>
            <w:r w:rsidR="002D086B" w:rsidRPr="002D086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54747B" w:rsidP="002D08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28,04</w:t>
            </w:r>
            <w:r w:rsidR="002D086B" w:rsidRPr="002D086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3. Другие мероприятия по снижению задолженности и недоимки по налогам и сборам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643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1 "Повышение поступлений налоговых и неналоговых доходов"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54747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28,04</w:t>
            </w:r>
            <w:r w:rsidR="002D086B" w:rsidRPr="002D0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2. Доходы от других источников формирования налоговых и неналоговых доходов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1. Улучшение результатов финансово-хозяйственной деятельности муниципальных унитарных предприятий и хозяйственных обществ, в том числе </w:t>
            </w:r>
            <w:proofErr w:type="gramStart"/>
            <w:r w:rsidRPr="002D086B">
              <w:rPr>
                <w:color w:val="000000"/>
                <w:sz w:val="24"/>
                <w:szCs w:val="24"/>
              </w:rPr>
              <w:t>нормативов перечисления части чистой прибыли муниципальных унитарных предприятий</w:t>
            </w:r>
            <w:proofErr w:type="gramEnd"/>
            <w:r w:rsidRPr="002D086B">
              <w:rPr>
                <w:color w:val="000000"/>
                <w:sz w:val="24"/>
                <w:szCs w:val="24"/>
              </w:rPr>
              <w:t xml:space="preserve"> и хозяйственных обществ в бюджет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увеличению поступлений доходов от продажи и (или) аренды муниципального имущества</w:t>
            </w:r>
          </w:p>
        </w:tc>
      </w:tr>
      <w:tr w:rsidR="002D086B" w:rsidRPr="002D086B" w:rsidTr="002D086B">
        <w:trPr>
          <w:trHeight w:val="1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Продажа муниципального имущества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Получение доходов от продажи муниципального имущества по результатам проведения аукционов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6B" w:rsidRPr="002D086B" w:rsidRDefault="002D086B" w:rsidP="00747656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747656">
              <w:rPr>
                <w:color w:val="000000"/>
                <w:sz w:val="24"/>
                <w:szCs w:val="24"/>
              </w:rPr>
              <w:t>Шаровичской</w:t>
            </w:r>
            <w:proofErr w:type="spellEnd"/>
            <w:r w:rsidRPr="002D086B">
              <w:rPr>
                <w:color w:val="000000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="00747656">
              <w:rPr>
                <w:color w:val="000000"/>
                <w:sz w:val="24"/>
                <w:szCs w:val="24"/>
              </w:rPr>
              <w:t>В.Н.Милешин</w:t>
            </w:r>
            <w:proofErr w:type="spellEnd"/>
            <w:r w:rsidRPr="002D086B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747656" w:rsidP="002D08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086B" w:rsidRPr="002D086B" w:rsidTr="002D086B">
        <w:trPr>
          <w:trHeight w:val="55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747656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D086B" w:rsidRPr="002D0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D086B" w:rsidRPr="002D086B" w:rsidTr="002D086B">
        <w:trPr>
          <w:trHeight w:val="793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3. Мероприятия по увеличению поступлений доходов от продажи и (или) аренды земельных участков, включая  введение неиспользуемых (невостребованных) земельных долей в </w:t>
            </w:r>
            <w:proofErr w:type="spellStart"/>
            <w:r w:rsidRPr="002D086B">
              <w:rPr>
                <w:color w:val="000000"/>
                <w:sz w:val="24"/>
                <w:szCs w:val="24"/>
              </w:rPr>
              <w:t>сельхозоборот</w:t>
            </w:r>
            <w:proofErr w:type="spellEnd"/>
          </w:p>
        </w:tc>
      </w:tr>
      <w:tr w:rsidR="002D086B" w:rsidRPr="002D086B" w:rsidTr="002D086B">
        <w:trPr>
          <w:trHeight w:val="658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4. Введение самообложения граждан для решения актуальных вопросов местного значения</w:t>
            </w:r>
          </w:p>
        </w:tc>
      </w:tr>
      <w:tr w:rsidR="002D086B" w:rsidRPr="002D086B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2 "Доходы от других источников формирования налоговых и неналоговых доходов"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747656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2D086B" w:rsidRPr="002D086B">
              <w:rPr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3. Оптимизация расходов консолидированного бюджета муниципального района (бюджета городского округа)</w:t>
            </w:r>
          </w:p>
        </w:tc>
      </w:tr>
      <w:tr w:rsidR="002D086B" w:rsidRPr="002D086B" w:rsidTr="002D086B">
        <w:trPr>
          <w:trHeight w:val="838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3 "Оптимизация расходов консолидированного бюджета муниципального района "</w:t>
            </w:r>
            <w:r w:rsidRPr="002D086B">
              <w:rPr>
                <w:color w:val="000000"/>
                <w:sz w:val="24"/>
                <w:szCs w:val="24"/>
              </w:rPr>
              <w:t xml:space="preserve"> [заполняется итоговая строка Программы оптимизации в части местного бюджета на 2021 год]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1077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4. Отмена установленных местной администрацией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</w:t>
            </w: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Меры поддержки, выплаты в сфере социальной политики</w:t>
            </w:r>
          </w:p>
        </w:tc>
      </w:tr>
      <w:tr w:rsidR="002D086B" w:rsidRPr="002D086B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Мероприятия, меры поддержки в сфере поддержки отраслей экономики</w:t>
            </w:r>
          </w:p>
        </w:tc>
      </w:tr>
      <w:tr w:rsidR="002D086B" w:rsidRPr="002D086B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3. Прочие расходные обязательства</w:t>
            </w:r>
          </w:p>
        </w:tc>
      </w:tr>
      <w:tr w:rsidR="002D086B" w:rsidRPr="002D086B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4 "Отмена установленных местной администрацией расходных обязательств"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898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5. Недопущение образования просроченной кредиторской задолженности муниципального района, городского округа, поселений, казенных, бюджетных и автономных учреждений и её погашение</w:t>
            </w: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Мероприятия по недопущению просроченной кредиторской задолженности</w:t>
            </w:r>
          </w:p>
        </w:tc>
      </w:tr>
      <w:tr w:rsidR="002D086B" w:rsidRPr="002D086B" w:rsidTr="002D086B">
        <w:trPr>
          <w:trHeight w:val="14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Заключение договоров в пределах лимитов бюджетных обязательств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Заключение договоров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747656" w:rsidP="002D08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</w:t>
            </w:r>
            <w:r w:rsidR="002D086B" w:rsidRPr="002D086B">
              <w:rPr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4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реструктуризации (переносу сроков оплаты) просроченной кредиторской задолженности</w:t>
            </w:r>
          </w:p>
        </w:tc>
      </w:tr>
      <w:tr w:rsidR="002D086B" w:rsidRPr="002D086B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808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3. Утверждение предельно допустимого объема просроченной кредиторской задолженности казенных, бюджетных и автономных учреждений и проведение мероприятий по ликвидации его превышения 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4. Другие мероприятия по снижению просроченной кредиторской задолженности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613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5 "Недопущение образования просроченной кредиторской задолженности муниципального района, городского округа, поселений, казенных, бюджетных и автономных учреждений и её погашение"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6. Совершенствование управления муниципальным долгом</w:t>
            </w:r>
          </w:p>
        </w:tc>
      </w:tr>
      <w:tr w:rsidR="002D086B" w:rsidRPr="002D086B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Мероприятия по снижению объемов муниципальных гарантий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уменьшению объемов задолженности по коммерческим кредитам и расходам на обслуживание долга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3. Другие мероприятия по совершенствованию управления муниципальным долгом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6 "Совершенствование управления муниципальным долгом"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7. Развитие приносящей доход деятельности в муниципальных учреждениях</w:t>
            </w:r>
          </w:p>
        </w:tc>
      </w:tr>
      <w:tr w:rsidR="002D086B" w:rsidRPr="002D086B" w:rsidTr="002D086B">
        <w:trPr>
          <w:trHeight w:val="479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Мероприятия по увеличению (развитию) доходов от приносящей доход деятельности в муниципальных учреждениях общего образования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увеличению (развитию) доходов от приносящей доход деятельности в  муниципальных учреждениях дошкольного образования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3. Мероприятия по увеличению (развитию) доходов от приносящей доход деятельности в  муниципальных учреждениях дополнительного образования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4. Мероприятия по увеличению (развитию) доходов от приносящей доход деятельности в  муниципальных учреждениях культуры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5. Мероприятия по увеличению (развитию) доходов от приносящей доход деятельности в  муниципальных учреждениях спорта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6. Мероприятия по увеличению (развитию) доходов от приносящей доход деятельности в муниципальных учреждениях других сфер деятельности</w:t>
            </w:r>
          </w:p>
        </w:tc>
      </w:tr>
      <w:tr w:rsidR="002D086B" w:rsidRPr="002D086B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7 "Развитие приносящей доход деятельности в муниципальных учреждениях"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ОБЩИЙ ЭКОНОМИЧЕСКИЙ ЭФФЕКТ ПО ПЛАНУ МЕРОПРИЯТИЙ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747656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28,04</w:t>
            </w:r>
            <w:r w:rsidR="002D086B" w:rsidRPr="002D0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75A3" w:rsidRPr="0034163B" w:rsidRDefault="004475A3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75A3" w:rsidRPr="0034163B" w:rsidRDefault="004475A3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6098" w:type="dxa"/>
        <w:tblInd w:w="-318" w:type="dxa"/>
        <w:tblLook w:val="04A0" w:firstRow="1" w:lastRow="0" w:firstColumn="1" w:lastColumn="0" w:noHBand="0" w:noVBand="1"/>
      </w:tblPr>
      <w:tblGrid>
        <w:gridCol w:w="540"/>
        <w:gridCol w:w="1746"/>
        <w:gridCol w:w="1940"/>
        <w:gridCol w:w="1310"/>
        <w:gridCol w:w="1407"/>
        <w:gridCol w:w="1797"/>
        <w:gridCol w:w="1262"/>
        <w:gridCol w:w="1560"/>
        <w:gridCol w:w="1104"/>
        <w:gridCol w:w="1055"/>
        <w:gridCol w:w="1273"/>
        <w:gridCol w:w="1104"/>
      </w:tblGrid>
      <w:tr w:rsidR="002D086B" w:rsidRPr="002D086B" w:rsidTr="002D086B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bookmarkStart w:id="2" w:name="RANGE!A1:L26"/>
            <w:bookmarkEnd w:id="2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Утвержден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3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86B" w:rsidRPr="002D086B" w:rsidRDefault="002D086B" w:rsidP="00747656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постановлением </w:t>
            </w:r>
            <w:proofErr w:type="spellStart"/>
            <w:r w:rsidR="00747656">
              <w:rPr>
                <w:color w:val="000000"/>
                <w:sz w:val="24"/>
                <w:szCs w:val="24"/>
              </w:rPr>
              <w:t>Шаровичской</w:t>
            </w:r>
            <w:proofErr w:type="spellEnd"/>
            <w:r w:rsidRPr="002D086B">
              <w:rPr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2D086B" w:rsidRPr="002D086B" w:rsidTr="002D086B">
        <w:trPr>
          <w:trHeight w:val="3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86B" w:rsidRPr="002D086B" w:rsidRDefault="00747656" w:rsidP="002D08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Рогнединского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</w:t>
            </w:r>
            <w:r w:rsidR="002D086B" w:rsidRPr="002D086B">
              <w:rPr>
                <w:color w:val="000000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2D086B" w:rsidRPr="002D086B" w:rsidTr="002D086B">
        <w:trPr>
          <w:trHeight w:val="3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86B" w:rsidRPr="002D086B" w:rsidRDefault="00747656" w:rsidP="007476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19.04.2021 года   № 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321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86B" w:rsidRPr="002D086B" w:rsidRDefault="002D086B" w:rsidP="002D08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6B" w:rsidRPr="002D086B" w:rsidRDefault="002D086B" w:rsidP="002D086B">
            <w:pPr>
              <w:rPr>
                <w:i/>
                <w:iCs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6B" w:rsidRPr="002D086B" w:rsidRDefault="002D086B" w:rsidP="002D086B">
            <w:pPr>
              <w:rPr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6B" w:rsidRPr="002D086B" w:rsidRDefault="002D086B" w:rsidP="002D086B">
            <w:pPr>
              <w:rPr>
                <w:i/>
                <w:i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86B" w:rsidRPr="002D086B" w:rsidRDefault="002D086B" w:rsidP="002D086B">
            <w:pPr>
              <w:rPr>
                <w:i/>
                <w:iCs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1112"/>
        </w:trPr>
        <w:tc>
          <w:tcPr>
            <w:tcW w:w="16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Отчет о реализации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2020 год</w:t>
            </w:r>
          </w:p>
        </w:tc>
      </w:tr>
      <w:tr w:rsidR="002D086B" w:rsidRPr="002D086B" w:rsidTr="002D086B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3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321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D086B">
              <w:rPr>
                <w:i/>
                <w:iCs/>
                <w:color w:val="000000"/>
                <w:sz w:val="24"/>
                <w:szCs w:val="24"/>
              </w:rPr>
              <w:t>Единица измерения: тыс. рублей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:rsidTr="002D086B">
        <w:trPr>
          <w:trHeight w:val="1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D086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D086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Содержание мероприятия (с указанием количественных </w:t>
            </w:r>
            <w:r w:rsidRPr="002D086B">
              <w:rPr>
                <w:color w:val="000000"/>
                <w:sz w:val="24"/>
                <w:szCs w:val="24"/>
              </w:rPr>
              <w:lastRenderedPageBreak/>
              <w:t>(числовых) характеристик, индикаторов)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 xml:space="preserve">Предельный срок исполнения </w:t>
            </w:r>
            <w:r w:rsidRPr="002D086B">
              <w:rPr>
                <w:color w:val="000000"/>
                <w:sz w:val="24"/>
                <w:szCs w:val="24"/>
              </w:rPr>
              <w:br/>
              <w:t>(день, месяц, год)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Эффект от реализации мероприятия на 2021 год, тыс. рублей (план)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Эффект от реализации мероприятия на 2021 год, тыс. рублей (факт)</w:t>
            </w:r>
          </w:p>
        </w:tc>
      </w:tr>
      <w:tr w:rsidR="002D086B" w:rsidRPr="002D086B" w:rsidTr="002D086B">
        <w:trPr>
          <w:trHeight w:val="6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ВСЕГО, </w:t>
            </w:r>
            <w:r w:rsidRPr="002D086B">
              <w:rPr>
                <w:color w:val="000000"/>
                <w:sz w:val="24"/>
                <w:szCs w:val="24"/>
              </w:rPr>
              <w:br/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ВСЕГО, </w:t>
            </w:r>
            <w:r w:rsidRPr="002D086B">
              <w:rPr>
                <w:color w:val="000000"/>
                <w:sz w:val="24"/>
                <w:szCs w:val="24"/>
              </w:rPr>
              <w:br/>
              <w:t>2021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2D086B" w:rsidRPr="002D086B" w:rsidTr="002D086B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:rsidTr="002D086B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475A3" w:rsidRPr="0034163B" w:rsidRDefault="004475A3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F513B" w:rsidRPr="0034163B" w:rsidRDefault="008F513B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F513B" w:rsidRPr="0034163B" w:rsidRDefault="008F513B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F513B" w:rsidRPr="0034163B" w:rsidRDefault="008F513B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8F513B" w:rsidRPr="0034163B" w:rsidSect="00F77723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AFD"/>
    <w:multiLevelType w:val="hybridMultilevel"/>
    <w:tmpl w:val="9A900E4E"/>
    <w:lvl w:ilvl="0" w:tplc="A726D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2E30F82"/>
    <w:multiLevelType w:val="hybridMultilevel"/>
    <w:tmpl w:val="5C5EF23E"/>
    <w:lvl w:ilvl="0" w:tplc="20C233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4D4FD5"/>
    <w:multiLevelType w:val="hybridMultilevel"/>
    <w:tmpl w:val="626C66CE"/>
    <w:lvl w:ilvl="0" w:tplc="4FE80B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AD2C48"/>
    <w:multiLevelType w:val="hybridMultilevel"/>
    <w:tmpl w:val="D1F8C942"/>
    <w:lvl w:ilvl="0" w:tplc="490A8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8791E"/>
    <w:multiLevelType w:val="hybridMultilevel"/>
    <w:tmpl w:val="55F4E142"/>
    <w:lvl w:ilvl="0" w:tplc="9E080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8E7B21"/>
    <w:multiLevelType w:val="hybridMultilevel"/>
    <w:tmpl w:val="84AA164E"/>
    <w:lvl w:ilvl="0" w:tplc="7E1C90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7DC4CB4"/>
    <w:multiLevelType w:val="hybridMultilevel"/>
    <w:tmpl w:val="3732CF68"/>
    <w:lvl w:ilvl="0" w:tplc="C08E8BF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98478C8"/>
    <w:multiLevelType w:val="hybridMultilevel"/>
    <w:tmpl w:val="3C4CB616"/>
    <w:lvl w:ilvl="0" w:tplc="9F8C6B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86547D7"/>
    <w:multiLevelType w:val="hybridMultilevel"/>
    <w:tmpl w:val="893C562E"/>
    <w:lvl w:ilvl="0" w:tplc="1C149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AB"/>
    <w:rsid w:val="0000117F"/>
    <w:rsid w:val="00001B66"/>
    <w:rsid w:val="00002966"/>
    <w:rsid w:val="000031C9"/>
    <w:rsid w:val="00003CAF"/>
    <w:rsid w:val="000050E6"/>
    <w:rsid w:val="00005B19"/>
    <w:rsid w:val="00007D05"/>
    <w:rsid w:val="000110E2"/>
    <w:rsid w:val="000146B9"/>
    <w:rsid w:val="0001698E"/>
    <w:rsid w:val="00016C81"/>
    <w:rsid w:val="000340C7"/>
    <w:rsid w:val="00047455"/>
    <w:rsid w:val="000567EB"/>
    <w:rsid w:val="00064DA7"/>
    <w:rsid w:val="00073B88"/>
    <w:rsid w:val="0007662C"/>
    <w:rsid w:val="0008013B"/>
    <w:rsid w:val="00084DE0"/>
    <w:rsid w:val="000922F4"/>
    <w:rsid w:val="00093547"/>
    <w:rsid w:val="00094F43"/>
    <w:rsid w:val="000974AA"/>
    <w:rsid w:val="000B2710"/>
    <w:rsid w:val="000B41A6"/>
    <w:rsid w:val="000C5EC4"/>
    <w:rsid w:val="000D4A93"/>
    <w:rsid w:val="000E5465"/>
    <w:rsid w:val="001101D0"/>
    <w:rsid w:val="00112A0B"/>
    <w:rsid w:val="00117B05"/>
    <w:rsid w:val="001349DA"/>
    <w:rsid w:val="00135924"/>
    <w:rsid w:val="0014146C"/>
    <w:rsid w:val="0016284A"/>
    <w:rsid w:val="00165F85"/>
    <w:rsid w:val="00173D05"/>
    <w:rsid w:val="00181928"/>
    <w:rsid w:val="001837C0"/>
    <w:rsid w:val="001875A1"/>
    <w:rsid w:val="001877EA"/>
    <w:rsid w:val="001A0E2B"/>
    <w:rsid w:val="001A2C19"/>
    <w:rsid w:val="001A44DB"/>
    <w:rsid w:val="001A4E27"/>
    <w:rsid w:val="001A774D"/>
    <w:rsid w:val="001B165B"/>
    <w:rsid w:val="001E55D8"/>
    <w:rsid w:val="001F2E4E"/>
    <w:rsid w:val="001F6020"/>
    <w:rsid w:val="00205600"/>
    <w:rsid w:val="0021014B"/>
    <w:rsid w:val="002200BF"/>
    <w:rsid w:val="00225F32"/>
    <w:rsid w:val="002400DF"/>
    <w:rsid w:val="00241E23"/>
    <w:rsid w:val="0025054D"/>
    <w:rsid w:val="002627BD"/>
    <w:rsid w:val="00267DFC"/>
    <w:rsid w:val="0027295D"/>
    <w:rsid w:val="00280645"/>
    <w:rsid w:val="002877AE"/>
    <w:rsid w:val="002B3954"/>
    <w:rsid w:val="002D086B"/>
    <w:rsid w:val="002D51B4"/>
    <w:rsid w:val="002E065D"/>
    <w:rsid w:val="002E0AC7"/>
    <w:rsid w:val="002F4447"/>
    <w:rsid w:val="003151F0"/>
    <w:rsid w:val="00316516"/>
    <w:rsid w:val="003339E3"/>
    <w:rsid w:val="0034163B"/>
    <w:rsid w:val="00341A23"/>
    <w:rsid w:val="00347401"/>
    <w:rsid w:val="00350801"/>
    <w:rsid w:val="0036093D"/>
    <w:rsid w:val="0036682B"/>
    <w:rsid w:val="0037234F"/>
    <w:rsid w:val="0037792B"/>
    <w:rsid w:val="00381A83"/>
    <w:rsid w:val="00382E73"/>
    <w:rsid w:val="003877FF"/>
    <w:rsid w:val="00387B61"/>
    <w:rsid w:val="003A3088"/>
    <w:rsid w:val="003A3674"/>
    <w:rsid w:val="003B2C2D"/>
    <w:rsid w:val="003C0DCA"/>
    <w:rsid w:val="003D761E"/>
    <w:rsid w:val="003F211F"/>
    <w:rsid w:val="003F217B"/>
    <w:rsid w:val="00407297"/>
    <w:rsid w:val="00412EAC"/>
    <w:rsid w:val="00430C57"/>
    <w:rsid w:val="00432C2B"/>
    <w:rsid w:val="00442C30"/>
    <w:rsid w:val="004475A3"/>
    <w:rsid w:val="00462DCE"/>
    <w:rsid w:val="004662B4"/>
    <w:rsid w:val="00466890"/>
    <w:rsid w:val="00485793"/>
    <w:rsid w:val="00491620"/>
    <w:rsid w:val="004A06AD"/>
    <w:rsid w:val="004A1CCC"/>
    <w:rsid w:val="004A42DA"/>
    <w:rsid w:val="004B343A"/>
    <w:rsid w:val="004B4CF4"/>
    <w:rsid w:val="004B57C0"/>
    <w:rsid w:val="004C1ED9"/>
    <w:rsid w:val="004C4668"/>
    <w:rsid w:val="004D6609"/>
    <w:rsid w:val="004E6E67"/>
    <w:rsid w:val="004F0061"/>
    <w:rsid w:val="004F0CE3"/>
    <w:rsid w:val="00511D34"/>
    <w:rsid w:val="00512E7B"/>
    <w:rsid w:val="00514F28"/>
    <w:rsid w:val="00526764"/>
    <w:rsid w:val="0052758A"/>
    <w:rsid w:val="00531220"/>
    <w:rsid w:val="00531327"/>
    <w:rsid w:val="0054747B"/>
    <w:rsid w:val="00557227"/>
    <w:rsid w:val="005B67E5"/>
    <w:rsid w:val="005C26C6"/>
    <w:rsid w:val="005C5EA9"/>
    <w:rsid w:val="005D205D"/>
    <w:rsid w:val="005E6039"/>
    <w:rsid w:val="005F0231"/>
    <w:rsid w:val="005F745D"/>
    <w:rsid w:val="006035FB"/>
    <w:rsid w:val="006200CE"/>
    <w:rsid w:val="00622007"/>
    <w:rsid w:val="00624F70"/>
    <w:rsid w:val="00635EB3"/>
    <w:rsid w:val="0063640E"/>
    <w:rsid w:val="0064068B"/>
    <w:rsid w:val="00641AC5"/>
    <w:rsid w:val="006534E8"/>
    <w:rsid w:val="00674C3B"/>
    <w:rsid w:val="00682922"/>
    <w:rsid w:val="00686DAE"/>
    <w:rsid w:val="006A0853"/>
    <w:rsid w:val="006A2AD7"/>
    <w:rsid w:val="006A2D06"/>
    <w:rsid w:val="006A4554"/>
    <w:rsid w:val="006B2FE7"/>
    <w:rsid w:val="006B7AA4"/>
    <w:rsid w:val="006D6E13"/>
    <w:rsid w:val="006E2D37"/>
    <w:rsid w:val="006E5EB5"/>
    <w:rsid w:val="006F0EBE"/>
    <w:rsid w:val="006F4342"/>
    <w:rsid w:val="007044F4"/>
    <w:rsid w:val="0070706E"/>
    <w:rsid w:val="00714B7A"/>
    <w:rsid w:val="0072134E"/>
    <w:rsid w:val="007326A7"/>
    <w:rsid w:val="007406BE"/>
    <w:rsid w:val="00747656"/>
    <w:rsid w:val="007575A9"/>
    <w:rsid w:val="00773AEB"/>
    <w:rsid w:val="00776039"/>
    <w:rsid w:val="00782866"/>
    <w:rsid w:val="00792708"/>
    <w:rsid w:val="0079589E"/>
    <w:rsid w:val="00797728"/>
    <w:rsid w:val="007A0135"/>
    <w:rsid w:val="007A3048"/>
    <w:rsid w:val="007B2F5D"/>
    <w:rsid w:val="007B6243"/>
    <w:rsid w:val="007C3A19"/>
    <w:rsid w:val="007E5E21"/>
    <w:rsid w:val="007E7D73"/>
    <w:rsid w:val="007F0FDD"/>
    <w:rsid w:val="007F5F9D"/>
    <w:rsid w:val="008002B2"/>
    <w:rsid w:val="008034CB"/>
    <w:rsid w:val="0080521A"/>
    <w:rsid w:val="00815064"/>
    <w:rsid w:val="0082394E"/>
    <w:rsid w:val="00823F9C"/>
    <w:rsid w:val="008354E5"/>
    <w:rsid w:val="00836AE5"/>
    <w:rsid w:val="008A5DE1"/>
    <w:rsid w:val="008A6633"/>
    <w:rsid w:val="008A70C6"/>
    <w:rsid w:val="008F0E21"/>
    <w:rsid w:val="008F513B"/>
    <w:rsid w:val="008F572D"/>
    <w:rsid w:val="00902220"/>
    <w:rsid w:val="00906EFD"/>
    <w:rsid w:val="00920406"/>
    <w:rsid w:val="009208FB"/>
    <w:rsid w:val="00924C17"/>
    <w:rsid w:val="009528EF"/>
    <w:rsid w:val="00956016"/>
    <w:rsid w:val="00966196"/>
    <w:rsid w:val="0096696F"/>
    <w:rsid w:val="00972C9C"/>
    <w:rsid w:val="00975707"/>
    <w:rsid w:val="009760D3"/>
    <w:rsid w:val="009A0EF4"/>
    <w:rsid w:val="009A1644"/>
    <w:rsid w:val="009A7207"/>
    <w:rsid w:val="009B3AAB"/>
    <w:rsid w:val="009B3E91"/>
    <w:rsid w:val="009B466B"/>
    <w:rsid w:val="009B6099"/>
    <w:rsid w:val="009C57A9"/>
    <w:rsid w:val="009D576C"/>
    <w:rsid w:val="009E72E2"/>
    <w:rsid w:val="009F7AE4"/>
    <w:rsid w:val="00A2768C"/>
    <w:rsid w:val="00A276D8"/>
    <w:rsid w:val="00A312C6"/>
    <w:rsid w:val="00A33E33"/>
    <w:rsid w:val="00A37362"/>
    <w:rsid w:val="00A50729"/>
    <w:rsid w:val="00A52F1E"/>
    <w:rsid w:val="00AA22BF"/>
    <w:rsid w:val="00AA404B"/>
    <w:rsid w:val="00AB4FC8"/>
    <w:rsid w:val="00AB5311"/>
    <w:rsid w:val="00AD0890"/>
    <w:rsid w:val="00B05BB8"/>
    <w:rsid w:val="00B146B5"/>
    <w:rsid w:val="00B204CB"/>
    <w:rsid w:val="00B20A53"/>
    <w:rsid w:val="00B31547"/>
    <w:rsid w:val="00B32280"/>
    <w:rsid w:val="00B41244"/>
    <w:rsid w:val="00B4574A"/>
    <w:rsid w:val="00B5451B"/>
    <w:rsid w:val="00B67CF0"/>
    <w:rsid w:val="00B76286"/>
    <w:rsid w:val="00B8066B"/>
    <w:rsid w:val="00B81956"/>
    <w:rsid w:val="00B90CD9"/>
    <w:rsid w:val="00BA3A3D"/>
    <w:rsid w:val="00BC11E7"/>
    <w:rsid w:val="00BC582F"/>
    <w:rsid w:val="00BD0C4E"/>
    <w:rsid w:val="00C01975"/>
    <w:rsid w:val="00C07FF0"/>
    <w:rsid w:val="00C22D0F"/>
    <w:rsid w:val="00C27A6E"/>
    <w:rsid w:val="00C379C5"/>
    <w:rsid w:val="00C401C3"/>
    <w:rsid w:val="00C43F22"/>
    <w:rsid w:val="00C46F96"/>
    <w:rsid w:val="00C73037"/>
    <w:rsid w:val="00C75CC2"/>
    <w:rsid w:val="00C769BA"/>
    <w:rsid w:val="00C95C64"/>
    <w:rsid w:val="00CB4C35"/>
    <w:rsid w:val="00CD0588"/>
    <w:rsid w:val="00CD0E26"/>
    <w:rsid w:val="00CD0F80"/>
    <w:rsid w:val="00CE53A3"/>
    <w:rsid w:val="00D040A2"/>
    <w:rsid w:val="00D053D8"/>
    <w:rsid w:val="00D124D6"/>
    <w:rsid w:val="00D342E3"/>
    <w:rsid w:val="00D36BB1"/>
    <w:rsid w:val="00D36CA7"/>
    <w:rsid w:val="00D469A4"/>
    <w:rsid w:val="00D4778A"/>
    <w:rsid w:val="00D5317B"/>
    <w:rsid w:val="00D54B57"/>
    <w:rsid w:val="00D55133"/>
    <w:rsid w:val="00D61648"/>
    <w:rsid w:val="00D65255"/>
    <w:rsid w:val="00D66E14"/>
    <w:rsid w:val="00D80C75"/>
    <w:rsid w:val="00D8716F"/>
    <w:rsid w:val="00D91F55"/>
    <w:rsid w:val="00DA35D9"/>
    <w:rsid w:val="00DD6C07"/>
    <w:rsid w:val="00DE1ABC"/>
    <w:rsid w:val="00E16807"/>
    <w:rsid w:val="00E17C45"/>
    <w:rsid w:val="00E25A3C"/>
    <w:rsid w:val="00E34B29"/>
    <w:rsid w:val="00E707A9"/>
    <w:rsid w:val="00E72CD8"/>
    <w:rsid w:val="00E95423"/>
    <w:rsid w:val="00E9737B"/>
    <w:rsid w:val="00EA2DDD"/>
    <w:rsid w:val="00EA4004"/>
    <w:rsid w:val="00EC5D9A"/>
    <w:rsid w:val="00ED1105"/>
    <w:rsid w:val="00ED6416"/>
    <w:rsid w:val="00ED6C28"/>
    <w:rsid w:val="00EF3C4B"/>
    <w:rsid w:val="00F130C3"/>
    <w:rsid w:val="00F14BE9"/>
    <w:rsid w:val="00F161CA"/>
    <w:rsid w:val="00F5134E"/>
    <w:rsid w:val="00F548EA"/>
    <w:rsid w:val="00F666D7"/>
    <w:rsid w:val="00F726B6"/>
    <w:rsid w:val="00F73780"/>
    <w:rsid w:val="00F75473"/>
    <w:rsid w:val="00F7723F"/>
    <w:rsid w:val="00F77723"/>
    <w:rsid w:val="00F83228"/>
    <w:rsid w:val="00F93D98"/>
    <w:rsid w:val="00F94C1C"/>
    <w:rsid w:val="00F971C0"/>
    <w:rsid w:val="00FB357D"/>
    <w:rsid w:val="00FB5A5C"/>
    <w:rsid w:val="00FC1FA9"/>
    <w:rsid w:val="00FD0BC8"/>
    <w:rsid w:val="00FD4190"/>
    <w:rsid w:val="00FD5E5D"/>
    <w:rsid w:val="00FE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72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7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97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0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C07FF0"/>
    <w:rPr>
      <w:lang w:val="en-US" w:eastAsia="en-US"/>
    </w:rPr>
  </w:style>
  <w:style w:type="paragraph" w:styleId="a7">
    <w:name w:val="No Spacing"/>
    <w:uiPriority w:val="1"/>
    <w:qFormat/>
    <w:rsid w:val="00A33E3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72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7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97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0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C07FF0"/>
    <w:rPr>
      <w:lang w:val="en-US" w:eastAsia="en-US"/>
    </w:rPr>
  </w:style>
  <w:style w:type="paragraph" w:styleId="a7">
    <w:name w:val="No Spacing"/>
    <w:uiPriority w:val="1"/>
    <w:qFormat/>
    <w:rsid w:val="00A33E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8</cp:revision>
  <cp:lastPrinted>2021-04-20T08:37:00Z</cp:lastPrinted>
  <dcterms:created xsi:type="dcterms:W3CDTF">2021-04-16T10:30:00Z</dcterms:created>
  <dcterms:modified xsi:type="dcterms:W3CDTF">2021-08-03T06:00:00Z</dcterms:modified>
</cp:coreProperties>
</file>