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РОССИЙСКАЯ ФЕДЕРАЦИЯ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СЕЛЬСКАЯ АДМИНИСТРАЦИЯ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МУНИЦИПАЛЬНОГО ОБРАЗОВАНИЯ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ШАРОВИЧСКОЕ СЕЛЬСКОЕ ПОСЕЛЕНИЕ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РОГНЕДИНСКОГО МУНИЦИПАЛЬНОГО РАЙОНА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БРЯНСКОЙ ОБЛАСТИ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</w:t>
      </w:r>
    </w:p>
    <w:p w:rsidR="00D477DD" w:rsidRDefault="00D477DD" w:rsidP="00D477DD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D477DD" w:rsidRDefault="00D477DD" w:rsidP="00D477DD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D477DD" w:rsidRDefault="00D477DD" w:rsidP="00D477DD">
      <w:pPr>
        <w:tabs>
          <w:tab w:val="left" w:pos="720"/>
        </w:tabs>
        <w:jc w:val="center"/>
        <w:rPr>
          <w:bCs/>
          <w:sz w:val="26"/>
          <w:szCs w:val="26"/>
        </w:rPr>
      </w:pPr>
    </w:p>
    <w:p w:rsidR="00D477DD" w:rsidRDefault="00B2181C" w:rsidP="00D477DD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от  01.02</w:t>
      </w:r>
      <w:r w:rsidR="00BF1D73">
        <w:rPr>
          <w:bCs/>
          <w:sz w:val="26"/>
          <w:szCs w:val="26"/>
        </w:rPr>
        <w:t>.2021</w:t>
      </w:r>
      <w:r>
        <w:rPr>
          <w:bCs/>
          <w:sz w:val="26"/>
          <w:szCs w:val="26"/>
        </w:rPr>
        <w:t xml:space="preserve"> года  № 2</w:t>
      </w:r>
      <w:r w:rsidR="00D477DD">
        <w:rPr>
          <w:bCs/>
          <w:sz w:val="26"/>
          <w:szCs w:val="26"/>
        </w:rPr>
        <w:t xml:space="preserve">  </w:t>
      </w:r>
    </w:p>
    <w:p w:rsidR="00D477DD" w:rsidRDefault="00D477DD" w:rsidP="00D477DD">
      <w:pPr>
        <w:tabs>
          <w:tab w:val="left" w:pos="720"/>
        </w:tabs>
        <w:rPr>
          <w:bCs/>
          <w:sz w:val="26"/>
          <w:szCs w:val="26"/>
        </w:rPr>
      </w:pPr>
    </w:p>
    <w:p w:rsidR="00D477DD" w:rsidRDefault="00D477DD" w:rsidP="00D477DD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стоимости</w:t>
      </w:r>
    </w:p>
    <w:p w:rsidR="00D477DD" w:rsidRDefault="00D477DD" w:rsidP="00D477DD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гарантированных услуг </w:t>
      </w:r>
    </w:p>
    <w:p w:rsidR="00D477DD" w:rsidRDefault="00D477DD" w:rsidP="00D477DD">
      <w:pPr>
        <w:tabs>
          <w:tab w:val="left" w:pos="7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по погребению</w:t>
      </w:r>
    </w:p>
    <w:p w:rsidR="00D477DD" w:rsidRDefault="00D477DD" w:rsidP="00D477DD">
      <w:pPr>
        <w:tabs>
          <w:tab w:val="left" w:pos="720"/>
        </w:tabs>
        <w:rPr>
          <w:bCs/>
          <w:sz w:val="26"/>
          <w:szCs w:val="26"/>
        </w:rPr>
      </w:pPr>
    </w:p>
    <w:p w:rsidR="00D477DD" w:rsidRPr="007D14E3" w:rsidRDefault="00D477DD" w:rsidP="000D2255">
      <w:r>
        <w:rPr>
          <w:bCs/>
          <w:sz w:val="26"/>
          <w:szCs w:val="26"/>
        </w:rPr>
        <w:t xml:space="preserve">        </w:t>
      </w:r>
      <w:proofErr w:type="gramStart"/>
      <w:r>
        <w:rPr>
          <w:bCs/>
          <w:sz w:val="26"/>
          <w:szCs w:val="26"/>
        </w:rPr>
        <w:t>В соответствии с п.3 ст.9 Федерального закона Российской Федерации от 12.01.1996 года  № 8-ФЗ « О погребении и похоронном деле», постановлением Правительства РФ от 17.05.2017 года № 576 «О внесении изменений в некоторые акты Правительства Российской Федерации в части порядка индексации выплат, пособий и компенсаций и признании утратившим силу постановления Правительства Российской Федерации от 12 октября 2010г.№813», Федеральным  законом от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06.04.2015года № 68-ФЗ «О приостановлении действия положений   отдельных законодательных актов Российской Федерации в части порядка индексации окладов денежного содержания государственных гражданских 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законо</w:t>
      </w:r>
      <w:r w:rsidR="00BF1D73">
        <w:rPr>
          <w:bCs/>
          <w:sz w:val="26"/>
          <w:szCs w:val="26"/>
        </w:rPr>
        <w:t>м «О федеральном бюджете на 2021 год  и на плановый период 2022 и 2023</w:t>
      </w:r>
      <w:r>
        <w:rPr>
          <w:bCs/>
          <w:sz w:val="26"/>
          <w:szCs w:val="26"/>
        </w:rPr>
        <w:t xml:space="preserve"> годов», Федеральным законом от 06.10.2003 №131-ФЗ «Об общих принципах организации местного самоуправления в Российской Федерации», решением </w:t>
      </w:r>
      <w:proofErr w:type="spellStart"/>
      <w:r>
        <w:rPr>
          <w:bCs/>
          <w:sz w:val="26"/>
          <w:szCs w:val="26"/>
        </w:rPr>
        <w:t>Шаровичского</w:t>
      </w:r>
      <w:proofErr w:type="spellEnd"/>
      <w:r>
        <w:rPr>
          <w:bCs/>
          <w:sz w:val="26"/>
          <w:szCs w:val="26"/>
        </w:rPr>
        <w:t xml:space="preserve"> сельского </w:t>
      </w:r>
      <w:r w:rsidR="000D2255">
        <w:rPr>
          <w:bCs/>
          <w:sz w:val="26"/>
          <w:szCs w:val="26"/>
        </w:rPr>
        <w:t xml:space="preserve"> Совета народных депутатов от 12.12.2019</w:t>
      </w:r>
      <w:r>
        <w:rPr>
          <w:bCs/>
          <w:sz w:val="26"/>
          <w:szCs w:val="26"/>
        </w:rPr>
        <w:t xml:space="preserve">г. № </w:t>
      </w:r>
      <w:r w:rsidR="000D2255">
        <w:rPr>
          <w:bCs/>
          <w:sz w:val="26"/>
          <w:szCs w:val="26"/>
        </w:rPr>
        <w:t>4-37 «</w:t>
      </w:r>
      <w:r w:rsidR="000D2255" w:rsidRPr="007D14E3">
        <w:t>О принятии  изменений и дополнений в Положение о сельской администрации муниципального образования «</w:t>
      </w:r>
      <w:proofErr w:type="spellStart"/>
      <w:r w:rsidR="000D2255" w:rsidRPr="007D14E3">
        <w:t>Шаровичское</w:t>
      </w:r>
      <w:proofErr w:type="spellEnd"/>
      <w:r w:rsidR="000D2255" w:rsidRPr="007D14E3">
        <w:t xml:space="preserve"> сельское поселение» </w:t>
      </w:r>
      <w:r w:rsidRPr="007D14E3">
        <w:rPr>
          <w:bCs/>
        </w:rPr>
        <w:t xml:space="preserve"> в новой редакции»</w:t>
      </w:r>
      <w:proofErr w:type="gramEnd"/>
    </w:p>
    <w:p w:rsidR="00D477DD" w:rsidRDefault="00D477DD" w:rsidP="00D477DD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</w:p>
    <w:p w:rsidR="00D477DD" w:rsidRDefault="00D477DD" w:rsidP="00D477DD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ПОСТАНОВЛЯЮ:</w:t>
      </w:r>
    </w:p>
    <w:p w:rsidR="00D477DD" w:rsidRDefault="00D477DD" w:rsidP="00D477DD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D477DD" w:rsidRDefault="00D477DD" w:rsidP="00D477DD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 1 февр</w:t>
      </w:r>
      <w:r w:rsidR="00BF1D73">
        <w:rPr>
          <w:bCs/>
          <w:sz w:val="26"/>
          <w:szCs w:val="26"/>
        </w:rPr>
        <w:t>аля 2021</w:t>
      </w:r>
      <w:r>
        <w:rPr>
          <w:bCs/>
          <w:sz w:val="26"/>
          <w:szCs w:val="26"/>
        </w:rPr>
        <w:t xml:space="preserve"> года стоимость услуг, предоставляемых согласно гарантированному  перечню услуг по погребению на территории муниципального образова</w:t>
      </w:r>
      <w:r w:rsidR="000D2255">
        <w:rPr>
          <w:bCs/>
          <w:sz w:val="26"/>
          <w:szCs w:val="26"/>
        </w:rPr>
        <w:t xml:space="preserve">ния </w:t>
      </w:r>
      <w:proofErr w:type="spellStart"/>
      <w:r w:rsidR="000D2255">
        <w:rPr>
          <w:bCs/>
          <w:sz w:val="26"/>
          <w:szCs w:val="26"/>
        </w:rPr>
        <w:t>Шаровичское</w:t>
      </w:r>
      <w:proofErr w:type="spellEnd"/>
      <w:r w:rsidR="000D2255">
        <w:rPr>
          <w:bCs/>
          <w:sz w:val="26"/>
          <w:szCs w:val="26"/>
        </w:rPr>
        <w:t xml:space="preserve"> сельское поселение </w:t>
      </w:r>
      <w:proofErr w:type="spellStart"/>
      <w:r w:rsidR="000D2255">
        <w:rPr>
          <w:bCs/>
          <w:sz w:val="26"/>
          <w:szCs w:val="26"/>
        </w:rPr>
        <w:t>Рогнединского</w:t>
      </w:r>
      <w:proofErr w:type="spellEnd"/>
      <w:r w:rsidR="000D2255">
        <w:rPr>
          <w:bCs/>
          <w:sz w:val="26"/>
          <w:szCs w:val="26"/>
        </w:rPr>
        <w:t xml:space="preserve"> муниципального района Брянской области</w:t>
      </w:r>
      <w:r>
        <w:rPr>
          <w:bCs/>
          <w:sz w:val="26"/>
          <w:szCs w:val="26"/>
        </w:rPr>
        <w:t xml:space="preserve"> согласно приложению.</w:t>
      </w:r>
    </w:p>
    <w:p w:rsidR="00D477DD" w:rsidRDefault="00D477DD" w:rsidP="00D477DD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 утратившим силу постановление</w:t>
      </w:r>
      <w:r w:rsidR="000D2255">
        <w:rPr>
          <w:bCs/>
          <w:sz w:val="26"/>
          <w:szCs w:val="26"/>
        </w:rPr>
        <w:t xml:space="preserve"> сельской </w:t>
      </w:r>
      <w:r>
        <w:rPr>
          <w:bCs/>
          <w:sz w:val="26"/>
          <w:szCs w:val="26"/>
        </w:rPr>
        <w:t>ад</w:t>
      </w:r>
      <w:r w:rsidR="000D2255">
        <w:rPr>
          <w:bCs/>
          <w:sz w:val="26"/>
          <w:szCs w:val="26"/>
        </w:rPr>
        <w:t>министрации муниципального образования «</w:t>
      </w:r>
      <w:proofErr w:type="spellStart"/>
      <w:r w:rsidR="000D2255">
        <w:rPr>
          <w:bCs/>
          <w:sz w:val="26"/>
          <w:szCs w:val="26"/>
        </w:rPr>
        <w:t>Шаровичское</w:t>
      </w:r>
      <w:proofErr w:type="spellEnd"/>
      <w:r w:rsidR="000D2255">
        <w:rPr>
          <w:bCs/>
          <w:sz w:val="26"/>
          <w:szCs w:val="26"/>
        </w:rPr>
        <w:t xml:space="preserve"> сельское поселение»</w:t>
      </w:r>
      <w:r>
        <w:rPr>
          <w:bCs/>
          <w:sz w:val="26"/>
          <w:szCs w:val="26"/>
        </w:rPr>
        <w:t xml:space="preserve"> от </w:t>
      </w:r>
      <w:r w:rsidR="00BF1D73">
        <w:rPr>
          <w:bCs/>
          <w:sz w:val="26"/>
          <w:szCs w:val="26"/>
        </w:rPr>
        <w:t>29.01.2020года № 3</w:t>
      </w:r>
      <w:r>
        <w:rPr>
          <w:bCs/>
          <w:sz w:val="26"/>
          <w:szCs w:val="26"/>
        </w:rPr>
        <w:t xml:space="preserve"> «Об утверждении стоимости гарантированных услуг по погребению».</w:t>
      </w:r>
    </w:p>
    <w:p w:rsidR="00D477DD" w:rsidRDefault="00D477DD" w:rsidP="00D477DD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Настоящее постановление разместить на официальном сайте муниципального </w:t>
      </w:r>
      <w:r w:rsidR="000D2255">
        <w:rPr>
          <w:bCs/>
          <w:sz w:val="26"/>
          <w:szCs w:val="26"/>
        </w:rPr>
        <w:t xml:space="preserve">образования </w:t>
      </w:r>
      <w:proofErr w:type="spellStart"/>
      <w:r w:rsidR="000D2255">
        <w:rPr>
          <w:bCs/>
          <w:sz w:val="26"/>
          <w:szCs w:val="26"/>
        </w:rPr>
        <w:t>Шаровичское</w:t>
      </w:r>
      <w:proofErr w:type="spellEnd"/>
      <w:r w:rsidR="000D2255">
        <w:rPr>
          <w:bCs/>
          <w:sz w:val="26"/>
          <w:szCs w:val="26"/>
        </w:rPr>
        <w:t xml:space="preserve"> сельское поселение</w:t>
      </w:r>
      <w:r>
        <w:rPr>
          <w:bCs/>
          <w:sz w:val="26"/>
          <w:szCs w:val="26"/>
        </w:rPr>
        <w:t xml:space="preserve"> </w:t>
      </w:r>
      <w:hyperlink r:id="rId6" w:history="1">
        <w:r w:rsidR="007D14E3" w:rsidRPr="00526CA8">
          <w:rPr>
            <w:rStyle w:val="a3"/>
            <w:bCs/>
            <w:sz w:val="26"/>
            <w:szCs w:val="26"/>
            <w:lang w:val="en-US"/>
          </w:rPr>
          <w:t>shar</w:t>
        </w:r>
        <w:r w:rsidR="007D14E3" w:rsidRPr="00526CA8">
          <w:rPr>
            <w:rStyle w:val="a3"/>
            <w:bCs/>
            <w:sz w:val="26"/>
            <w:szCs w:val="26"/>
          </w:rPr>
          <w:t>.</w:t>
        </w:r>
        <w:r w:rsidR="007D14E3" w:rsidRPr="00526CA8">
          <w:rPr>
            <w:rStyle w:val="a3"/>
            <w:bCs/>
            <w:sz w:val="26"/>
            <w:szCs w:val="26"/>
            <w:lang w:val="en-US"/>
          </w:rPr>
          <w:t>sel</w:t>
        </w:r>
        <w:r w:rsidR="007D14E3" w:rsidRPr="00526CA8">
          <w:rPr>
            <w:rStyle w:val="a3"/>
            <w:bCs/>
            <w:sz w:val="26"/>
            <w:szCs w:val="26"/>
          </w:rPr>
          <w:t>.</w:t>
        </w:r>
        <w:r w:rsidR="007D14E3" w:rsidRPr="00526CA8">
          <w:rPr>
            <w:rStyle w:val="a3"/>
            <w:bCs/>
            <w:sz w:val="26"/>
            <w:szCs w:val="26"/>
            <w:lang w:val="en-US"/>
          </w:rPr>
          <w:t>pos</w:t>
        </w:r>
        <w:r w:rsidR="007D14E3" w:rsidRPr="00526CA8">
          <w:rPr>
            <w:rStyle w:val="a3"/>
            <w:bCs/>
            <w:sz w:val="26"/>
            <w:szCs w:val="26"/>
          </w:rPr>
          <w:t>@</w:t>
        </w:r>
        <w:r w:rsidR="007D14E3" w:rsidRPr="00526CA8">
          <w:rPr>
            <w:rStyle w:val="a3"/>
            <w:bCs/>
            <w:sz w:val="26"/>
            <w:szCs w:val="26"/>
            <w:lang w:val="en-US"/>
          </w:rPr>
          <w:t>mail</w:t>
        </w:r>
        <w:r w:rsidR="007D14E3" w:rsidRPr="00526CA8">
          <w:rPr>
            <w:rStyle w:val="a3"/>
            <w:bCs/>
            <w:sz w:val="26"/>
            <w:szCs w:val="26"/>
          </w:rPr>
          <w:t>.</w:t>
        </w:r>
        <w:proofErr w:type="spellStart"/>
        <w:r w:rsidR="007D14E3" w:rsidRPr="00526CA8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="007D14E3" w:rsidRPr="007D14E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в сети интернет.</w:t>
      </w:r>
    </w:p>
    <w:p w:rsidR="007D14E3" w:rsidRDefault="007D14E3" w:rsidP="007D14E3">
      <w:pPr>
        <w:tabs>
          <w:tab w:val="left" w:pos="720"/>
        </w:tabs>
        <w:ind w:left="720"/>
        <w:jc w:val="both"/>
        <w:rPr>
          <w:bCs/>
          <w:sz w:val="26"/>
          <w:szCs w:val="26"/>
        </w:rPr>
      </w:pPr>
    </w:p>
    <w:p w:rsidR="00D477DD" w:rsidRDefault="00D477DD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D477DD" w:rsidRDefault="007D14E3" w:rsidP="00B2181C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сельской администрации                                             В.Н. </w:t>
      </w:r>
      <w:proofErr w:type="spellStart"/>
      <w:r>
        <w:rPr>
          <w:bCs/>
          <w:sz w:val="26"/>
          <w:szCs w:val="26"/>
        </w:rPr>
        <w:t>Милешин</w:t>
      </w:r>
      <w:proofErr w:type="spellEnd"/>
      <w:r w:rsidR="00D477DD">
        <w:rPr>
          <w:bCs/>
          <w:sz w:val="26"/>
          <w:szCs w:val="26"/>
        </w:rPr>
        <w:t xml:space="preserve">                                                                       </w:t>
      </w:r>
    </w:p>
    <w:p w:rsidR="00D477DD" w:rsidRPr="007D14E3" w:rsidRDefault="00D477DD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EC6AAA" w:rsidRDefault="00EC6AAA" w:rsidP="00EC6AAA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EC6AAA" w:rsidRPr="007D14E3" w:rsidRDefault="00EC6AAA" w:rsidP="00EC6AAA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4E535C" w:rsidRDefault="00EC6AAA" w:rsidP="00D477DD">
      <w:pPr>
        <w:tabs>
          <w:tab w:val="left" w:pos="720"/>
        </w:tabs>
        <w:ind w:left="36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</w:t>
      </w:r>
    </w:p>
    <w:p w:rsidR="00AF20A3" w:rsidRDefault="004E535C" w:rsidP="004E535C">
      <w:pPr>
        <w:tabs>
          <w:tab w:val="left" w:pos="720"/>
        </w:tabs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</w:t>
      </w:r>
    </w:p>
    <w:p w:rsidR="00AF20A3" w:rsidRDefault="00AF20A3" w:rsidP="004E535C">
      <w:pPr>
        <w:tabs>
          <w:tab w:val="left" w:pos="720"/>
        </w:tabs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</w:t>
      </w:r>
    </w:p>
    <w:p w:rsidR="00D477DD" w:rsidRPr="004E535C" w:rsidRDefault="00AF20A3" w:rsidP="004E535C">
      <w:pPr>
        <w:tabs>
          <w:tab w:val="left" w:pos="720"/>
        </w:tabs>
        <w:ind w:left="360"/>
        <w:jc w:val="center"/>
        <w:rPr>
          <w:bCs/>
          <w:sz w:val="22"/>
          <w:szCs w:val="22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</w:t>
      </w:r>
      <w:r w:rsidR="004E535C">
        <w:rPr>
          <w:bCs/>
          <w:sz w:val="26"/>
          <w:szCs w:val="26"/>
        </w:rPr>
        <w:t xml:space="preserve"> </w:t>
      </w:r>
      <w:r w:rsidR="00D477DD" w:rsidRPr="004E535C">
        <w:rPr>
          <w:bCs/>
          <w:sz w:val="22"/>
          <w:szCs w:val="22"/>
        </w:rPr>
        <w:t xml:space="preserve">Приложение </w:t>
      </w:r>
      <w:proofErr w:type="gramStart"/>
      <w:r w:rsidR="00D477DD" w:rsidRPr="004E535C">
        <w:rPr>
          <w:bCs/>
          <w:sz w:val="22"/>
          <w:szCs w:val="22"/>
        </w:rPr>
        <w:t>к</w:t>
      </w:r>
      <w:proofErr w:type="gramEnd"/>
    </w:p>
    <w:p w:rsidR="00D477DD" w:rsidRPr="004E535C" w:rsidRDefault="00D477DD" w:rsidP="007D14E3">
      <w:pPr>
        <w:tabs>
          <w:tab w:val="left" w:pos="720"/>
        </w:tabs>
        <w:ind w:left="360"/>
        <w:rPr>
          <w:bCs/>
          <w:sz w:val="22"/>
          <w:szCs w:val="22"/>
        </w:rPr>
      </w:pPr>
      <w:r w:rsidRPr="004E535C">
        <w:rPr>
          <w:bCs/>
          <w:sz w:val="22"/>
          <w:szCs w:val="22"/>
        </w:rPr>
        <w:t xml:space="preserve">                                 </w:t>
      </w:r>
      <w:r w:rsidR="007D14E3" w:rsidRPr="004E535C">
        <w:rPr>
          <w:bCs/>
          <w:sz w:val="22"/>
          <w:szCs w:val="22"/>
        </w:rPr>
        <w:t xml:space="preserve">                                 </w:t>
      </w:r>
      <w:r w:rsidR="00AF20A3">
        <w:rPr>
          <w:bCs/>
          <w:sz w:val="22"/>
          <w:szCs w:val="22"/>
        </w:rPr>
        <w:t xml:space="preserve">                          </w:t>
      </w:r>
      <w:r w:rsidR="007D14E3" w:rsidRPr="004E535C">
        <w:rPr>
          <w:bCs/>
          <w:sz w:val="22"/>
          <w:szCs w:val="22"/>
        </w:rPr>
        <w:t xml:space="preserve"> постановлению сельской администрации</w:t>
      </w:r>
    </w:p>
    <w:p w:rsidR="004E535C" w:rsidRPr="004E535C" w:rsidRDefault="00D477DD" w:rsidP="00D477DD">
      <w:pPr>
        <w:tabs>
          <w:tab w:val="left" w:pos="720"/>
        </w:tabs>
        <w:ind w:left="360"/>
        <w:jc w:val="right"/>
        <w:rPr>
          <w:bCs/>
          <w:sz w:val="22"/>
          <w:szCs w:val="22"/>
        </w:rPr>
      </w:pPr>
      <w:r w:rsidRPr="004E535C">
        <w:rPr>
          <w:bCs/>
          <w:sz w:val="22"/>
          <w:szCs w:val="22"/>
        </w:rPr>
        <w:t xml:space="preserve">                                       </w:t>
      </w:r>
      <w:r w:rsidR="007D14E3" w:rsidRPr="004E535C">
        <w:rPr>
          <w:bCs/>
          <w:sz w:val="22"/>
          <w:szCs w:val="22"/>
        </w:rPr>
        <w:t xml:space="preserve">            </w:t>
      </w:r>
      <w:r w:rsidRPr="004E535C">
        <w:rPr>
          <w:bCs/>
          <w:sz w:val="22"/>
          <w:szCs w:val="22"/>
        </w:rPr>
        <w:t xml:space="preserve">  </w:t>
      </w:r>
      <w:r w:rsidR="00B2181C" w:rsidRPr="004E535C">
        <w:rPr>
          <w:bCs/>
          <w:sz w:val="22"/>
          <w:szCs w:val="22"/>
        </w:rPr>
        <w:t>от 01.02</w:t>
      </w:r>
      <w:r w:rsidR="00BF1D73" w:rsidRPr="004E535C">
        <w:rPr>
          <w:bCs/>
          <w:sz w:val="22"/>
          <w:szCs w:val="22"/>
        </w:rPr>
        <w:t>.2021</w:t>
      </w:r>
      <w:r w:rsidR="00B2181C" w:rsidRPr="004E535C">
        <w:rPr>
          <w:bCs/>
          <w:sz w:val="22"/>
          <w:szCs w:val="22"/>
        </w:rPr>
        <w:t xml:space="preserve"> года № 2</w:t>
      </w:r>
    </w:p>
    <w:p w:rsidR="004E535C" w:rsidRPr="004E535C" w:rsidRDefault="004E535C" w:rsidP="00D477DD">
      <w:pPr>
        <w:tabs>
          <w:tab w:val="left" w:pos="720"/>
        </w:tabs>
        <w:ind w:left="360"/>
        <w:jc w:val="right"/>
        <w:rPr>
          <w:bCs/>
          <w:sz w:val="22"/>
          <w:szCs w:val="22"/>
        </w:rPr>
      </w:pPr>
    </w:p>
    <w:p w:rsidR="004E535C" w:rsidRP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 w:rsidRPr="004E535C">
        <w:rPr>
          <w:b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</w:t>
      </w:r>
      <w:r w:rsidRPr="004E535C">
        <w:rPr>
          <w:bCs/>
          <w:sz w:val="22"/>
          <w:szCs w:val="22"/>
        </w:rPr>
        <w:t xml:space="preserve"> Согласовано: </w:t>
      </w:r>
    </w:p>
    <w:p w:rsidR="004E535C" w:rsidRP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 w:rsidRPr="004E535C">
        <w:rPr>
          <w:bCs/>
          <w:sz w:val="22"/>
          <w:szCs w:val="22"/>
        </w:rPr>
        <w:t xml:space="preserve">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</w:t>
      </w:r>
      <w:r w:rsidRPr="004E535C">
        <w:rPr>
          <w:bCs/>
          <w:sz w:val="22"/>
          <w:szCs w:val="22"/>
        </w:rPr>
        <w:t xml:space="preserve">Глава сельской администрации </w:t>
      </w:r>
    </w:p>
    <w:p w:rsidR="004E535C" w:rsidRP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 w:rsidRPr="004E535C">
        <w:rPr>
          <w:bCs/>
          <w:sz w:val="22"/>
          <w:szCs w:val="22"/>
        </w:rPr>
        <w:t xml:space="preserve">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</w:t>
      </w:r>
      <w:r w:rsidRPr="004E535C">
        <w:rPr>
          <w:bCs/>
          <w:sz w:val="22"/>
          <w:szCs w:val="22"/>
        </w:rPr>
        <w:t>муниципального образования</w:t>
      </w:r>
    </w:p>
    <w:p w:rsid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 w:rsidRPr="004E535C">
        <w:rPr>
          <w:bCs/>
          <w:sz w:val="22"/>
          <w:szCs w:val="22"/>
        </w:rPr>
        <w:t xml:space="preserve">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</w:t>
      </w:r>
      <w:proofErr w:type="spellStart"/>
      <w:r w:rsidRPr="004E535C">
        <w:rPr>
          <w:bCs/>
          <w:sz w:val="22"/>
          <w:szCs w:val="22"/>
        </w:rPr>
        <w:t>Шаровичское</w:t>
      </w:r>
      <w:proofErr w:type="spellEnd"/>
      <w:r w:rsidRPr="004E535C">
        <w:rPr>
          <w:bCs/>
          <w:sz w:val="22"/>
          <w:szCs w:val="22"/>
        </w:rPr>
        <w:t xml:space="preserve"> сельское поселен</w:t>
      </w:r>
      <w:r>
        <w:rPr>
          <w:bCs/>
          <w:sz w:val="22"/>
          <w:szCs w:val="22"/>
        </w:rPr>
        <w:t>ие</w:t>
      </w:r>
    </w:p>
    <w:p w:rsid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>
        <w:rPr>
          <w:bCs/>
          <w:sz w:val="22"/>
          <w:szCs w:val="22"/>
        </w:rPr>
        <w:t>Рогнединского</w:t>
      </w:r>
      <w:proofErr w:type="spellEnd"/>
      <w:r>
        <w:rPr>
          <w:bCs/>
          <w:sz w:val="22"/>
          <w:szCs w:val="22"/>
        </w:rPr>
        <w:t xml:space="preserve"> муниципального</w:t>
      </w:r>
    </w:p>
    <w:p w:rsid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района Брянской области</w:t>
      </w:r>
    </w:p>
    <w:p w:rsid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</w:p>
    <w:p w:rsid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В.Н. </w:t>
      </w:r>
      <w:proofErr w:type="spellStart"/>
      <w:r>
        <w:rPr>
          <w:bCs/>
          <w:sz w:val="22"/>
          <w:szCs w:val="22"/>
        </w:rPr>
        <w:t>Милешин</w:t>
      </w:r>
      <w:proofErr w:type="spellEnd"/>
    </w:p>
    <w:p w:rsidR="00AF20A3" w:rsidRDefault="00AF20A3" w:rsidP="004E535C">
      <w:pPr>
        <w:tabs>
          <w:tab w:val="left" w:pos="720"/>
        </w:tabs>
        <w:ind w:left="360"/>
        <w:rPr>
          <w:bCs/>
          <w:sz w:val="22"/>
          <w:szCs w:val="22"/>
        </w:rPr>
      </w:pPr>
    </w:p>
    <w:p w:rsidR="00D477DD" w:rsidRPr="004E535C" w:rsidRDefault="004E535C" w:rsidP="004E535C">
      <w:pPr>
        <w:tabs>
          <w:tab w:val="left" w:pos="7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  <w:r w:rsidR="00AF20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«         »  __________ 2021 г</w:t>
      </w:r>
      <w:r w:rsidRPr="004E535C">
        <w:rPr>
          <w:bCs/>
          <w:sz w:val="22"/>
          <w:szCs w:val="22"/>
        </w:rPr>
        <w:t xml:space="preserve">                                                               </w:t>
      </w:r>
    </w:p>
    <w:p w:rsidR="00D477DD" w:rsidRDefault="00D477DD" w:rsidP="00D477DD">
      <w:pPr>
        <w:tabs>
          <w:tab w:val="left" w:pos="720"/>
        </w:tabs>
        <w:ind w:left="360"/>
        <w:jc w:val="right"/>
        <w:rPr>
          <w:bCs/>
          <w:sz w:val="26"/>
          <w:szCs w:val="26"/>
        </w:rPr>
      </w:pPr>
    </w:p>
    <w:p w:rsidR="00D477DD" w:rsidRDefault="00D477DD" w:rsidP="00D477DD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услуг</w:t>
      </w:r>
    </w:p>
    <w:p w:rsidR="00D477DD" w:rsidRDefault="00D477DD" w:rsidP="00D477D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предоставляемых согласно гарантированному</w:t>
      </w:r>
    </w:p>
    <w:p w:rsidR="00D477DD" w:rsidRDefault="00D477DD" w:rsidP="00D477DD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перечню услуг на погребение</w:t>
      </w:r>
    </w:p>
    <w:p w:rsidR="00D477DD" w:rsidRDefault="00D32E2B" w:rsidP="00AF20A3">
      <w:pPr>
        <w:jc w:val="center"/>
        <w:rPr>
          <w:sz w:val="22"/>
          <w:szCs w:val="22"/>
        </w:rPr>
      </w:pPr>
      <w:r>
        <w:rPr>
          <w:sz w:val="22"/>
          <w:szCs w:val="22"/>
        </w:rPr>
        <w:t>с 1 февраля 2021</w:t>
      </w:r>
      <w:bookmarkStart w:id="0" w:name="_GoBack"/>
      <w:bookmarkEnd w:id="0"/>
      <w:r w:rsidR="00D477DD">
        <w:rPr>
          <w:sz w:val="22"/>
          <w:szCs w:val="22"/>
        </w:rPr>
        <w:t xml:space="preserve"> года.</w:t>
      </w:r>
    </w:p>
    <w:p w:rsidR="00D477DD" w:rsidRDefault="00D477DD" w:rsidP="00D477DD">
      <w:pPr>
        <w:jc w:val="center"/>
        <w:rPr>
          <w:sz w:val="22"/>
          <w:szCs w:val="22"/>
        </w:rPr>
      </w:pP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849"/>
        <w:gridCol w:w="2126"/>
        <w:gridCol w:w="2409"/>
        <w:gridCol w:w="1935"/>
      </w:tblGrid>
      <w:tr w:rsidR="00D0766A" w:rsidTr="00D0766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Стоимость услуг по погребению, оказываемых на безвозмездной основе супругу (супруге), близким родственникам, иным родственникам, законному или иному лицу, взявшему на себя обязанность осуществить погребение (Федеральный закон от 12.01.1996 №8-ФЗ «О погребении и похоронном деле» ст.9)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66A" w:rsidRDefault="00D076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Стоимость услуг по погребению, при отсутствии супруга, близких родственников, иных родственников либо </w:t>
            </w:r>
            <w:hyperlink r:id="rId7" w:history="1">
              <w:r>
                <w:rPr>
                  <w:rStyle w:val="a3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законного представителя</w:t>
              </w:r>
            </w:hyperlink>
            <w:r>
              <w:rPr>
                <w:rFonts w:ascii="PT Astra Serif" w:hAnsi="PT Astra Serif"/>
                <w:sz w:val="20"/>
                <w:szCs w:val="20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осуществляемой специализированной службой по вопросам похоронного дела</w:t>
            </w:r>
            <w:proofErr w:type="gramEnd"/>
          </w:p>
          <w:p w:rsidR="00D0766A" w:rsidRDefault="00D076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(Федеральный закон от 12.01.1996 №8-ФЗ «О погребении и похоронном деле» ст.9)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A" w:rsidRDefault="00D0766A">
            <w:pPr>
              <w:spacing w:after="200" w:line="276" w:lineRule="auto"/>
            </w:pPr>
            <w:r>
              <w:rPr>
                <w:sz w:val="20"/>
                <w:szCs w:val="20"/>
              </w:rPr>
              <w:t>Стоимость услуг по погребению умерших, не имеющих супруга, близких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РФ сроки</w:t>
            </w:r>
          </w:p>
        </w:tc>
      </w:tr>
      <w:tr w:rsidR="00D0766A" w:rsidTr="00D0766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120,95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A" w:rsidRDefault="00D0766A">
            <w:pPr>
              <w:spacing w:after="200" w:line="276" w:lineRule="auto"/>
            </w:pPr>
            <w:r>
              <w:t>59,60</w:t>
            </w:r>
          </w:p>
        </w:tc>
      </w:tr>
      <w:tr w:rsidR="00D0766A" w:rsidTr="00D0766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Облачение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A" w:rsidRDefault="00D0766A">
            <w:pPr>
              <w:spacing w:after="200" w:line="276" w:lineRule="auto"/>
            </w:pPr>
            <w:r>
              <w:t>100,00</w:t>
            </w:r>
          </w:p>
        </w:tc>
      </w:tr>
      <w:tr w:rsidR="00D0766A" w:rsidTr="00D0766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1952,88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1952,88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A" w:rsidRDefault="00D0766A">
            <w:pPr>
              <w:spacing w:after="200" w:line="276" w:lineRule="auto"/>
            </w:pPr>
            <w:r>
              <w:t>1365,00</w:t>
            </w:r>
          </w:p>
        </w:tc>
      </w:tr>
      <w:tr w:rsidR="00D0766A" w:rsidTr="00D0766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961,67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961,67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A" w:rsidRDefault="00D0766A">
            <w:pPr>
              <w:spacing w:after="200" w:line="276" w:lineRule="auto"/>
            </w:pPr>
            <w:r>
              <w:t>660,00</w:t>
            </w:r>
          </w:p>
        </w:tc>
      </w:tr>
      <w:tr w:rsidR="00D0766A" w:rsidTr="00D0766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Погребение (рытье могилы и захоронение)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4A60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3389,48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4A60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3389,48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A" w:rsidRDefault="004A6070">
            <w:pPr>
              <w:spacing w:after="200" w:line="276" w:lineRule="auto"/>
            </w:pPr>
            <w:r>
              <w:t>1815,40</w:t>
            </w:r>
          </w:p>
        </w:tc>
      </w:tr>
      <w:tr w:rsidR="00D0766A" w:rsidTr="00D0766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6A" w:rsidRDefault="00D07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 w:rsidP="004A60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="004A6070">
              <w:rPr>
                <w:rFonts w:ascii="PT Astra Serif" w:hAnsi="PT Astra Serif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sz w:val="20"/>
                <w:szCs w:val="20"/>
              </w:rPr>
              <w:t>24,86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6A" w:rsidRDefault="00D0766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6124,86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A" w:rsidRDefault="00CF44D3">
            <w:pPr>
              <w:spacing w:after="200" w:line="276" w:lineRule="auto"/>
            </w:pPr>
            <w:r>
              <w:t>4000,00</w:t>
            </w:r>
          </w:p>
        </w:tc>
      </w:tr>
    </w:tbl>
    <w:p w:rsidR="00D477DD" w:rsidRDefault="00D477DD" w:rsidP="00D477DD">
      <w:pPr>
        <w:tabs>
          <w:tab w:val="left" w:pos="720"/>
        </w:tabs>
        <w:rPr>
          <w:bCs/>
          <w:sz w:val="28"/>
          <w:szCs w:val="28"/>
        </w:rPr>
      </w:pPr>
    </w:p>
    <w:p w:rsidR="00D477DD" w:rsidRDefault="00D477DD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04205C" w:rsidRDefault="0004205C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04205C" w:rsidRDefault="0004205C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sectPr w:rsidR="0004205C" w:rsidSect="00AF20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F6"/>
    <w:multiLevelType w:val="hybridMultilevel"/>
    <w:tmpl w:val="4CD0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F3"/>
    <w:rsid w:val="0004205C"/>
    <w:rsid w:val="000D2255"/>
    <w:rsid w:val="00106326"/>
    <w:rsid w:val="004A6070"/>
    <w:rsid w:val="004E535C"/>
    <w:rsid w:val="007B47BC"/>
    <w:rsid w:val="007D14E3"/>
    <w:rsid w:val="00994EFE"/>
    <w:rsid w:val="00A11DF3"/>
    <w:rsid w:val="00AF20A3"/>
    <w:rsid w:val="00B2181C"/>
    <w:rsid w:val="00BF1D73"/>
    <w:rsid w:val="00CF44D3"/>
    <w:rsid w:val="00D0766A"/>
    <w:rsid w:val="00D32E2B"/>
    <w:rsid w:val="00D477DD"/>
    <w:rsid w:val="00EC1EF8"/>
    <w:rsid w:val="00E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77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77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A1D24F112C039E073AB8BB3F92052F4E6E02ED25FDA2F48596DFDC61B544B270E54D0C6AA6FD2D2BDA890FC147DA266211FCE740E278r5p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.sel.p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8</cp:revision>
  <cp:lastPrinted>2021-03-09T09:34:00Z</cp:lastPrinted>
  <dcterms:created xsi:type="dcterms:W3CDTF">2020-02-07T06:59:00Z</dcterms:created>
  <dcterms:modified xsi:type="dcterms:W3CDTF">2021-03-09T09:36:00Z</dcterms:modified>
</cp:coreProperties>
</file>